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806" w:tblpY="-1402"/>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88"/>
        <w:gridCol w:w="1695"/>
        <w:gridCol w:w="1695"/>
        <w:gridCol w:w="1515"/>
        <w:gridCol w:w="3238"/>
        <w:gridCol w:w="2294"/>
      </w:tblGrid>
      <w:tr w:rsidR="00A95803" w:rsidRPr="00B248C2" w14:paraId="040E3E44" w14:textId="77777777" w:rsidTr="0080658C">
        <w:trPr>
          <w:trHeight w:val="254"/>
        </w:trPr>
        <w:tc>
          <w:tcPr>
            <w:tcW w:w="0" w:type="auto"/>
            <w:gridSpan w:val="2"/>
            <w:shd w:val="clear" w:color="auto" w:fill="B0FAA6"/>
          </w:tcPr>
          <w:p w14:paraId="40BCF07D" w14:textId="77777777" w:rsidR="00A95803" w:rsidRPr="003F25C1" w:rsidRDefault="00A95803" w:rsidP="00467380">
            <w:pPr>
              <w:pStyle w:val="TableParagraph"/>
              <w:spacing w:line="234" w:lineRule="exact"/>
              <w:ind w:left="107"/>
              <w:rPr>
                <w:rFonts w:ascii="Arial" w:hAnsi="Arial" w:cs="Arial"/>
                <w:bCs/>
              </w:rPr>
            </w:pPr>
            <w:bookmarkStart w:id="0" w:name="_Hlk163728140"/>
            <w:r w:rsidRPr="003F25C1">
              <w:rPr>
                <w:rFonts w:ascii="Arial" w:hAnsi="Arial" w:cs="Arial"/>
                <w:bCs/>
              </w:rPr>
              <w:t>ORGANIZATION NAME:  Oklahoma Youth Services Organization</w:t>
            </w:r>
          </w:p>
        </w:tc>
        <w:tc>
          <w:tcPr>
            <w:tcW w:w="8742" w:type="dxa"/>
            <w:gridSpan w:val="4"/>
            <w:shd w:val="clear" w:color="auto" w:fill="B0FAA6"/>
          </w:tcPr>
          <w:p w14:paraId="2B62B032" w14:textId="77777777" w:rsidR="00A95803" w:rsidRPr="003F25C1" w:rsidRDefault="00A95803" w:rsidP="00467380">
            <w:pPr>
              <w:pStyle w:val="TableParagraph"/>
              <w:spacing w:line="234" w:lineRule="exact"/>
              <w:ind w:left="107"/>
              <w:rPr>
                <w:rFonts w:ascii="Arial" w:hAnsi="Arial" w:cs="Arial"/>
                <w:bCs/>
              </w:rPr>
            </w:pPr>
            <w:bookmarkStart w:id="1" w:name="_bookmark0"/>
            <w:bookmarkEnd w:id="1"/>
            <w:r w:rsidRPr="003F25C1">
              <w:rPr>
                <w:rFonts w:ascii="Arial" w:hAnsi="Arial" w:cs="Arial"/>
                <w:bCs/>
              </w:rPr>
              <w:t>FISCAL YEAR: FY2025</w:t>
            </w:r>
          </w:p>
        </w:tc>
      </w:tr>
      <w:tr w:rsidR="00A95803" w:rsidRPr="00B248C2" w14:paraId="4AC7B142" w14:textId="77777777" w:rsidTr="0080658C">
        <w:trPr>
          <w:trHeight w:val="253"/>
        </w:trPr>
        <w:tc>
          <w:tcPr>
            <w:tcW w:w="0" w:type="auto"/>
            <w:gridSpan w:val="2"/>
            <w:shd w:val="clear" w:color="auto" w:fill="B0FAA6"/>
          </w:tcPr>
          <w:p w14:paraId="317770D9"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PROJECT NAME: TSET Successful Futures</w:t>
            </w:r>
          </w:p>
        </w:tc>
        <w:tc>
          <w:tcPr>
            <w:tcW w:w="8742" w:type="dxa"/>
            <w:gridSpan w:val="4"/>
            <w:shd w:val="clear" w:color="auto" w:fill="B0FAA6"/>
          </w:tcPr>
          <w:p w14:paraId="4E310CDF"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GRANT PERIOD:   Year 3 of 5</w:t>
            </w:r>
          </w:p>
        </w:tc>
      </w:tr>
      <w:tr w:rsidR="00A95803" w:rsidRPr="00B248C2" w14:paraId="5FB44C43" w14:textId="77777777" w:rsidTr="0080658C">
        <w:trPr>
          <w:trHeight w:val="757"/>
        </w:trPr>
        <w:tc>
          <w:tcPr>
            <w:tcW w:w="14125" w:type="dxa"/>
            <w:gridSpan w:val="6"/>
            <w:shd w:val="clear" w:color="auto" w:fill="B0FAA6"/>
          </w:tcPr>
          <w:p w14:paraId="69E8208B" w14:textId="77777777" w:rsidR="00A95803" w:rsidRPr="003F25C1" w:rsidRDefault="00A95803" w:rsidP="00467380">
            <w:pPr>
              <w:pStyle w:val="TableParagraph"/>
              <w:ind w:left="107" w:right="215"/>
              <w:rPr>
                <w:rFonts w:ascii="Arial" w:hAnsi="Arial" w:cs="Arial"/>
                <w:bCs/>
              </w:rPr>
            </w:pPr>
            <w:r w:rsidRPr="003F25C1">
              <w:rPr>
                <w:rFonts w:ascii="Arial" w:hAnsi="Arial" w:cs="Arial"/>
                <w:bCs/>
              </w:rPr>
              <w:t>OVERAL PROJECT GOAL 1: To provide service delivery that targets character building education activities and service-learning projects.</w:t>
            </w:r>
          </w:p>
          <w:p w14:paraId="09356019" w14:textId="77777777" w:rsidR="00A95803" w:rsidRPr="003F25C1" w:rsidRDefault="00A95803" w:rsidP="00467380">
            <w:pPr>
              <w:pStyle w:val="TableParagraph"/>
              <w:spacing w:line="238" w:lineRule="exact"/>
              <w:ind w:left="107"/>
              <w:jc w:val="center"/>
              <w:rPr>
                <w:rFonts w:ascii="Arial" w:hAnsi="Arial" w:cs="Arial"/>
                <w:bCs/>
              </w:rPr>
            </w:pPr>
          </w:p>
        </w:tc>
      </w:tr>
      <w:bookmarkEnd w:id="0"/>
      <w:tr w:rsidR="00A95803" w:rsidRPr="00B248C2" w14:paraId="66905698" w14:textId="77777777" w:rsidTr="0080658C">
        <w:trPr>
          <w:trHeight w:val="253"/>
        </w:trPr>
        <w:tc>
          <w:tcPr>
            <w:tcW w:w="0" w:type="auto"/>
            <w:shd w:val="clear" w:color="auto" w:fill="CCFFFF"/>
          </w:tcPr>
          <w:p w14:paraId="22DE947D" w14:textId="77777777" w:rsidR="00A95803" w:rsidRPr="003F25C1" w:rsidRDefault="00A95803" w:rsidP="00467380">
            <w:pPr>
              <w:pStyle w:val="TableParagraph"/>
              <w:spacing w:line="251" w:lineRule="exact"/>
              <w:ind w:left="107"/>
              <w:rPr>
                <w:rFonts w:ascii="Arial" w:hAnsi="Arial" w:cs="Arial"/>
                <w:bCs/>
              </w:rPr>
            </w:pPr>
          </w:p>
          <w:p w14:paraId="4FF33356" w14:textId="77777777" w:rsidR="00A95803" w:rsidRPr="003F25C1" w:rsidRDefault="00A95803" w:rsidP="00467380">
            <w:pPr>
              <w:pStyle w:val="TableParagraph"/>
              <w:spacing w:line="251" w:lineRule="exact"/>
              <w:ind w:left="107"/>
              <w:rPr>
                <w:rFonts w:ascii="Arial" w:hAnsi="Arial" w:cs="Arial"/>
                <w:bCs/>
              </w:rPr>
            </w:pPr>
            <w:r w:rsidRPr="003F25C1">
              <w:rPr>
                <w:rFonts w:ascii="Arial" w:hAnsi="Arial" w:cs="Arial"/>
                <w:bCs/>
              </w:rPr>
              <w:t>SMART OBJECTIVE</w:t>
            </w:r>
            <w:r w:rsidRPr="003F25C1">
              <w:rPr>
                <w:rFonts w:ascii="Arial" w:hAnsi="Arial" w:cs="Arial"/>
                <w:bCs/>
                <w:position w:val="8"/>
              </w:rPr>
              <w:t xml:space="preserve"> </w:t>
            </w:r>
            <w:r w:rsidRPr="003F25C1">
              <w:rPr>
                <w:rFonts w:ascii="Arial" w:hAnsi="Arial" w:cs="Arial"/>
                <w:bCs/>
              </w:rPr>
              <w:t>#1</w:t>
            </w:r>
          </w:p>
          <w:p w14:paraId="40053F5C"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YEAR THREE</w:t>
            </w:r>
          </w:p>
        </w:tc>
        <w:tc>
          <w:tcPr>
            <w:tcW w:w="10437" w:type="dxa"/>
            <w:gridSpan w:val="5"/>
            <w:shd w:val="clear" w:color="auto" w:fill="CCFFFF"/>
          </w:tcPr>
          <w:p w14:paraId="245C9373" w14:textId="77777777" w:rsidR="00A95803" w:rsidRPr="003F25C1" w:rsidRDefault="00A95803" w:rsidP="00467380">
            <w:pPr>
              <w:pStyle w:val="TableParagraph"/>
              <w:spacing w:line="234" w:lineRule="exact"/>
              <w:ind w:left="107"/>
              <w:rPr>
                <w:rFonts w:ascii="Arial" w:hAnsi="Arial" w:cs="Arial"/>
                <w:bCs/>
                <w:color w:val="161616"/>
              </w:rPr>
            </w:pPr>
          </w:p>
          <w:p w14:paraId="0E917341" w14:textId="4B435D6E" w:rsidR="00A95803" w:rsidRPr="003F25C1" w:rsidRDefault="00A95803" w:rsidP="00467380">
            <w:pPr>
              <w:pStyle w:val="TableParagraph"/>
              <w:spacing w:line="234" w:lineRule="exact"/>
              <w:ind w:left="107"/>
              <w:rPr>
                <w:rFonts w:ascii="Arial" w:hAnsi="Arial" w:cs="Arial"/>
                <w:bCs/>
                <w:color w:val="161616"/>
              </w:rPr>
            </w:pPr>
            <w:r w:rsidRPr="003F25C1">
              <w:rPr>
                <w:rFonts w:ascii="Arial" w:hAnsi="Arial" w:cs="Arial"/>
                <w:bCs/>
                <w:color w:val="161616"/>
              </w:rPr>
              <w:t>Utilizing Search Institute’s 40 Developmental Assets training</w:t>
            </w:r>
            <w:r w:rsidR="005E1C10">
              <w:rPr>
                <w:rFonts w:ascii="Arial" w:hAnsi="Arial" w:cs="Arial"/>
                <w:bCs/>
                <w:color w:val="161616"/>
              </w:rPr>
              <w:t xml:space="preserve"> </w:t>
            </w:r>
            <w:r w:rsidR="005E1C10" w:rsidRPr="00E726D6">
              <w:rPr>
                <w:rFonts w:ascii="Arial" w:hAnsi="Arial" w:cs="Arial"/>
                <w:bCs/>
                <w:color w:val="161616"/>
              </w:rPr>
              <w:t xml:space="preserve">and/or Botvin </w:t>
            </w:r>
            <w:r w:rsidR="00E726D6" w:rsidRPr="00E726D6">
              <w:rPr>
                <w:rFonts w:ascii="Arial" w:hAnsi="Arial" w:cs="Arial"/>
                <w:bCs/>
                <w:color w:val="161616"/>
              </w:rPr>
              <w:t>Life skills</w:t>
            </w:r>
            <w:r w:rsidRPr="003F25C1">
              <w:rPr>
                <w:rFonts w:ascii="Arial" w:hAnsi="Arial" w:cs="Arial"/>
                <w:bCs/>
                <w:color w:val="161616"/>
              </w:rPr>
              <w:t xml:space="preserve">, project managers </w:t>
            </w:r>
            <w:r w:rsidR="00F03BC0">
              <w:rPr>
                <w:rFonts w:ascii="Arial" w:hAnsi="Arial" w:cs="Arial"/>
                <w:bCs/>
                <w:color w:val="161616"/>
              </w:rPr>
              <w:t xml:space="preserve">at each </w:t>
            </w:r>
            <w:r w:rsidR="00CC06B9">
              <w:rPr>
                <w:rFonts w:ascii="Arial" w:hAnsi="Arial" w:cs="Arial"/>
                <w:bCs/>
                <w:color w:val="161616"/>
              </w:rPr>
              <w:t>YSA</w:t>
            </w:r>
            <w:r w:rsidR="00CB0F6E">
              <w:rPr>
                <w:rFonts w:ascii="Arial" w:hAnsi="Arial" w:cs="Arial"/>
                <w:bCs/>
                <w:color w:val="161616"/>
              </w:rPr>
              <w:t xml:space="preserve"> </w:t>
            </w:r>
            <w:r w:rsidR="004106F8">
              <w:rPr>
                <w:rFonts w:ascii="Arial" w:hAnsi="Arial" w:cs="Arial"/>
                <w:bCs/>
                <w:color w:val="161616"/>
              </w:rPr>
              <w:t>(</w:t>
            </w:r>
            <w:r w:rsidR="00CB0F6E">
              <w:rPr>
                <w:rFonts w:ascii="Arial" w:hAnsi="Arial" w:cs="Arial"/>
                <w:bCs/>
                <w:color w:val="161616"/>
              </w:rPr>
              <w:t>Youth Service Agency)</w:t>
            </w:r>
            <w:r w:rsidR="00CC06B9">
              <w:rPr>
                <w:rFonts w:ascii="Arial" w:hAnsi="Arial" w:cs="Arial"/>
                <w:bCs/>
                <w:color w:val="161616"/>
              </w:rPr>
              <w:t xml:space="preserve"> </w:t>
            </w:r>
            <w:r w:rsidRPr="003F25C1">
              <w:rPr>
                <w:rFonts w:ascii="Arial" w:hAnsi="Arial" w:cs="Arial"/>
                <w:bCs/>
                <w:color w:val="161616"/>
              </w:rPr>
              <w:t xml:space="preserve">will work collaboratively to develop a minimum of two </w:t>
            </w:r>
            <w:r w:rsidR="002D4823">
              <w:rPr>
                <w:rFonts w:ascii="Arial" w:hAnsi="Arial" w:cs="Arial"/>
                <w:bCs/>
                <w:color w:val="161616"/>
              </w:rPr>
              <w:t>su</w:t>
            </w:r>
            <w:r w:rsidR="007379F2">
              <w:rPr>
                <w:rFonts w:ascii="Arial" w:hAnsi="Arial" w:cs="Arial"/>
                <w:bCs/>
                <w:color w:val="161616"/>
              </w:rPr>
              <w:t xml:space="preserve">stainable </w:t>
            </w:r>
            <w:r w:rsidRPr="003F25C1">
              <w:rPr>
                <w:rFonts w:ascii="Arial" w:hAnsi="Arial" w:cs="Arial"/>
                <w:bCs/>
                <w:color w:val="161616"/>
              </w:rPr>
              <w:t>out-of-school time opportunities per fiscal year (summer break camps, winter break camps, after school activities) that incorporate the principles of</w:t>
            </w:r>
            <w:r w:rsidR="00281CBD">
              <w:rPr>
                <w:rFonts w:ascii="Arial" w:hAnsi="Arial" w:cs="Arial"/>
                <w:bCs/>
                <w:color w:val="161616"/>
              </w:rPr>
              <w:t xml:space="preserve"> character </w:t>
            </w:r>
            <w:r w:rsidR="0039188F">
              <w:rPr>
                <w:rFonts w:ascii="Arial" w:hAnsi="Arial" w:cs="Arial"/>
                <w:bCs/>
                <w:color w:val="161616"/>
              </w:rPr>
              <w:t>development</w:t>
            </w:r>
            <w:r w:rsidR="00281CBD">
              <w:rPr>
                <w:rFonts w:ascii="Arial" w:hAnsi="Arial" w:cs="Arial"/>
                <w:bCs/>
                <w:color w:val="161616"/>
              </w:rPr>
              <w:t>, tobacco prevention,</w:t>
            </w:r>
            <w:r w:rsidR="0009684F">
              <w:rPr>
                <w:rFonts w:ascii="Arial" w:hAnsi="Arial" w:cs="Arial"/>
                <w:bCs/>
                <w:color w:val="161616"/>
              </w:rPr>
              <w:t xml:space="preserve"> proper </w:t>
            </w:r>
            <w:r w:rsidR="00B14294">
              <w:rPr>
                <w:rFonts w:ascii="Arial" w:hAnsi="Arial" w:cs="Arial"/>
                <w:bCs/>
                <w:color w:val="161616"/>
              </w:rPr>
              <w:t>nutrition,</w:t>
            </w:r>
            <w:r w:rsidR="000D6FEA">
              <w:rPr>
                <w:rFonts w:ascii="Arial" w:hAnsi="Arial" w:cs="Arial"/>
                <w:bCs/>
                <w:color w:val="161616"/>
              </w:rPr>
              <w:t xml:space="preserve"> and</w:t>
            </w:r>
            <w:r w:rsidR="000920FF">
              <w:rPr>
                <w:rFonts w:ascii="Arial" w:hAnsi="Arial" w:cs="Arial"/>
                <w:bCs/>
                <w:color w:val="161616"/>
              </w:rPr>
              <w:t xml:space="preserve"> physical activity</w:t>
            </w:r>
            <w:r w:rsidR="000D6FEA">
              <w:rPr>
                <w:rFonts w:ascii="Arial" w:hAnsi="Arial" w:cs="Arial"/>
                <w:bCs/>
                <w:color w:val="161616"/>
              </w:rPr>
              <w:t>.</w:t>
            </w:r>
            <w:r w:rsidRPr="003F25C1">
              <w:rPr>
                <w:rFonts w:ascii="Arial" w:hAnsi="Arial" w:cs="Arial"/>
                <w:bCs/>
                <w:color w:val="161616"/>
              </w:rPr>
              <w:t xml:space="preserve"> </w:t>
            </w:r>
          </w:p>
          <w:p w14:paraId="7CFF3B3C" w14:textId="77777777" w:rsidR="00A95803" w:rsidRPr="003F25C1" w:rsidRDefault="00A95803" w:rsidP="00467380">
            <w:pPr>
              <w:pStyle w:val="TableParagraph"/>
              <w:spacing w:line="234" w:lineRule="exact"/>
              <w:ind w:left="107"/>
              <w:rPr>
                <w:rFonts w:ascii="Arial" w:hAnsi="Arial" w:cs="Arial"/>
                <w:bCs/>
                <w:color w:val="161616"/>
              </w:rPr>
            </w:pPr>
          </w:p>
        </w:tc>
      </w:tr>
      <w:tr w:rsidR="00A95803" w:rsidRPr="00B248C2" w14:paraId="5842BF02" w14:textId="77777777" w:rsidTr="0080658C">
        <w:trPr>
          <w:trHeight w:val="253"/>
        </w:trPr>
        <w:tc>
          <w:tcPr>
            <w:tcW w:w="0" w:type="auto"/>
            <w:shd w:val="clear" w:color="auto" w:fill="CCFFFF"/>
          </w:tcPr>
          <w:p w14:paraId="4A56F157" w14:textId="77777777" w:rsidR="00A95803" w:rsidRPr="003F25C1" w:rsidRDefault="00A95803" w:rsidP="00467380">
            <w:pPr>
              <w:pStyle w:val="TableParagraph"/>
              <w:spacing w:line="234" w:lineRule="exact"/>
              <w:ind w:left="107"/>
              <w:rPr>
                <w:rFonts w:ascii="Arial" w:hAnsi="Arial" w:cs="Arial"/>
                <w:bCs/>
              </w:rPr>
            </w:pPr>
          </w:p>
          <w:p w14:paraId="04757492"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TRACKING MEASURES</w:t>
            </w:r>
          </w:p>
        </w:tc>
        <w:tc>
          <w:tcPr>
            <w:tcW w:w="10437" w:type="dxa"/>
            <w:gridSpan w:val="5"/>
            <w:shd w:val="clear" w:color="auto" w:fill="CCFFFF"/>
          </w:tcPr>
          <w:p w14:paraId="2905AFFA" w14:textId="77777777" w:rsidR="00A95803" w:rsidRPr="003F25C1" w:rsidRDefault="00A95803" w:rsidP="00467380">
            <w:pPr>
              <w:pStyle w:val="TableParagraph"/>
              <w:spacing w:line="234" w:lineRule="exact"/>
              <w:ind w:left="720"/>
              <w:rPr>
                <w:rFonts w:ascii="Arial" w:hAnsi="Arial" w:cs="Arial"/>
                <w:bCs/>
                <w:color w:val="161616"/>
              </w:rPr>
            </w:pPr>
          </w:p>
          <w:p w14:paraId="5A3CC05E" w14:textId="1B7C68BF" w:rsidR="00A95803" w:rsidRPr="00CC06B9" w:rsidRDefault="00A95803" w:rsidP="00CC06B9">
            <w:pPr>
              <w:pStyle w:val="TableParagraph"/>
              <w:numPr>
                <w:ilvl w:val="0"/>
                <w:numId w:val="2"/>
              </w:numPr>
              <w:spacing w:line="234" w:lineRule="exact"/>
              <w:rPr>
                <w:rFonts w:ascii="Arial" w:hAnsi="Arial" w:cs="Arial"/>
                <w:bCs/>
                <w:color w:val="161616"/>
              </w:rPr>
            </w:pPr>
            <w:r w:rsidRPr="003F25C1">
              <w:rPr>
                <w:rFonts w:ascii="Arial" w:hAnsi="Arial" w:cs="Arial"/>
                <w:bCs/>
                <w:color w:val="161616"/>
              </w:rPr>
              <w:t xml:space="preserve">Number of Programs Developed: The number of different out-of-school time opportunities (like summer break camps, winter break </w:t>
            </w:r>
            <w:r w:rsidRPr="00CC06B9">
              <w:rPr>
                <w:rFonts w:ascii="Arial" w:hAnsi="Arial" w:cs="Arial"/>
                <w:bCs/>
                <w:color w:val="161616"/>
              </w:rPr>
              <w:t>camps, and after-school activities) developed each year</w:t>
            </w:r>
            <w:r w:rsidR="00931DFA">
              <w:rPr>
                <w:rFonts w:ascii="Arial" w:hAnsi="Arial" w:cs="Arial"/>
                <w:bCs/>
                <w:color w:val="161616"/>
              </w:rPr>
              <w:t xml:space="preserve"> by each YSA</w:t>
            </w:r>
            <w:r w:rsidRPr="00CC06B9">
              <w:rPr>
                <w:rFonts w:ascii="Arial" w:hAnsi="Arial" w:cs="Arial"/>
                <w:bCs/>
                <w:color w:val="161616"/>
              </w:rPr>
              <w:t xml:space="preserve">. </w:t>
            </w:r>
          </w:p>
          <w:p w14:paraId="67ACB8FA" w14:textId="77777777" w:rsidR="00A95803" w:rsidRPr="003F25C1" w:rsidRDefault="00A95803" w:rsidP="00467380">
            <w:pPr>
              <w:pStyle w:val="TableParagraph"/>
              <w:spacing w:line="234" w:lineRule="exact"/>
              <w:ind w:left="720"/>
              <w:rPr>
                <w:rFonts w:ascii="Arial" w:hAnsi="Arial" w:cs="Arial"/>
                <w:bCs/>
                <w:color w:val="161616"/>
              </w:rPr>
            </w:pPr>
          </w:p>
          <w:p w14:paraId="68413F10" w14:textId="50732865" w:rsidR="00A95803" w:rsidRPr="00CC06B9" w:rsidRDefault="00A95803" w:rsidP="00CC06B9">
            <w:pPr>
              <w:widowControl/>
              <w:numPr>
                <w:ilvl w:val="0"/>
                <w:numId w:val="2"/>
              </w:numPr>
              <w:autoSpaceDE/>
              <w:autoSpaceDN/>
              <w:rPr>
                <w:rFonts w:ascii="Arial" w:hAnsi="Arial" w:cs="Arial"/>
                <w:bCs/>
              </w:rPr>
            </w:pPr>
            <w:r w:rsidRPr="003F25C1">
              <w:rPr>
                <w:rFonts w:ascii="Arial" w:hAnsi="Arial" w:cs="Arial"/>
                <w:bCs/>
              </w:rPr>
              <w:t xml:space="preserve">Participant Enrollment: The number of participants enrolled in each program will be measured to help assess the reach and </w:t>
            </w:r>
            <w:r w:rsidRPr="00CC06B9">
              <w:rPr>
                <w:rFonts w:ascii="Arial" w:hAnsi="Arial" w:cs="Arial"/>
                <w:bCs/>
              </w:rPr>
              <w:t>interest in the offered programs.</w:t>
            </w:r>
          </w:p>
          <w:p w14:paraId="2A1D2666" w14:textId="77777777" w:rsidR="00A95803" w:rsidRPr="003F25C1" w:rsidRDefault="00A95803" w:rsidP="00467380">
            <w:pPr>
              <w:widowControl/>
              <w:autoSpaceDE/>
              <w:autoSpaceDN/>
              <w:rPr>
                <w:rFonts w:ascii="Arial" w:hAnsi="Arial" w:cs="Arial"/>
                <w:bCs/>
              </w:rPr>
            </w:pPr>
          </w:p>
          <w:p w14:paraId="3B56EBE0" w14:textId="7D7061BB" w:rsidR="00A95803" w:rsidRPr="004F26AF" w:rsidRDefault="00755329" w:rsidP="00DF48FF">
            <w:pPr>
              <w:widowControl/>
              <w:numPr>
                <w:ilvl w:val="0"/>
                <w:numId w:val="2"/>
              </w:numPr>
              <w:autoSpaceDE/>
              <w:autoSpaceDN/>
              <w:rPr>
                <w:rFonts w:ascii="Arial" w:hAnsi="Arial" w:cs="Arial"/>
                <w:bCs/>
              </w:rPr>
            </w:pPr>
            <w:r>
              <w:rPr>
                <w:rFonts w:ascii="Arial" w:hAnsi="Arial" w:cs="Arial"/>
                <w:bCs/>
              </w:rPr>
              <w:t>Daily Participants Numbers</w:t>
            </w:r>
            <w:r w:rsidR="00A95803" w:rsidRPr="004F26AF">
              <w:rPr>
                <w:rFonts w:ascii="Arial" w:hAnsi="Arial" w:cs="Arial"/>
                <w:bCs/>
              </w:rPr>
              <w:t xml:space="preserve">: </w:t>
            </w:r>
            <w:r w:rsidR="004F26AF" w:rsidRPr="004F26AF">
              <w:rPr>
                <w:rFonts w:ascii="Arial" w:hAnsi="Arial" w:cs="Arial"/>
                <w:bCs/>
              </w:rPr>
              <w:t xml:space="preserve"> Number of participants present each day of the programs will be tracked to gauge their engagement levels and ensure programs are appropriately scaled for the number of participants.</w:t>
            </w:r>
          </w:p>
          <w:p w14:paraId="10A3BB88" w14:textId="77777777" w:rsidR="00A95803" w:rsidRPr="003F25C1" w:rsidRDefault="00A95803" w:rsidP="00467380">
            <w:pPr>
              <w:widowControl/>
              <w:autoSpaceDE/>
              <w:autoSpaceDN/>
              <w:rPr>
                <w:rFonts w:ascii="Arial" w:hAnsi="Arial" w:cs="Arial"/>
                <w:bCs/>
              </w:rPr>
            </w:pPr>
          </w:p>
          <w:p w14:paraId="745E0AFF" w14:textId="6B9E1A0D" w:rsidR="00A95803" w:rsidRPr="00DF48FF" w:rsidRDefault="00A95803" w:rsidP="00DF48FF">
            <w:pPr>
              <w:widowControl/>
              <w:numPr>
                <w:ilvl w:val="0"/>
                <w:numId w:val="2"/>
              </w:numPr>
              <w:autoSpaceDE/>
              <w:autoSpaceDN/>
              <w:rPr>
                <w:rFonts w:ascii="Arial" w:hAnsi="Arial" w:cs="Arial"/>
                <w:bCs/>
                <w:color w:val="161616"/>
              </w:rPr>
            </w:pPr>
            <w:r w:rsidRPr="003F25C1">
              <w:rPr>
                <w:rFonts w:ascii="Arial" w:hAnsi="Arial" w:cs="Arial"/>
                <w:bCs/>
              </w:rPr>
              <w:t xml:space="preserve">Appropriate Outcome-Based Evaluations: When appropriate, the impact of the programs on participants’ knowledge and behaviors </w:t>
            </w:r>
            <w:r w:rsidRPr="00DF48FF">
              <w:rPr>
                <w:rFonts w:ascii="Arial" w:hAnsi="Arial" w:cs="Arial"/>
                <w:bCs/>
              </w:rPr>
              <w:t xml:space="preserve">related to </w:t>
            </w:r>
            <w:r w:rsidR="001B1624" w:rsidRPr="001B1624">
              <w:rPr>
                <w:rFonts w:ascii="Arial" w:hAnsi="Arial" w:cs="Arial"/>
                <w:bCs/>
              </w:rPr>
              <w:t>character education, tobacco prevention, proper nutrition, physical activity, healthy living, and decision-making skills</w:t>
            </w:r>
            <w:r w:rsidR="001B1624">
              <w:rPr>
                <w:rFonts w:ascii="Arial" w:hAnsi="Arial" w:cs="Arial"/>
                <w:bCs/>
              </w:rPr>
              <w:t xml:space="preserve"> </w:t>
            </w:r>
            <w:r w:rsidRPr="00DF48FF">
              <w:rPr>
                <w:rFonts w:ascii="Arial" w:hAnsi="Arial" w:cs="Arial"/>
                <w:bCs/>
              </w:rPr>
              <w:t xml:space="preserve">will be measured. </w:t>
            </w:r>
          </w:p>
          <w:p w14:paraId="56D8DA7D" w14:textId="77777777" w:rsidR="00A95803" w:rsidRPr="003F25C1" w:rsidRDefault="00A95803" w:rsidP="00467380">
            <w:pPr>
              <w:widowControl/>
              <w:autoSpaceDE/>
              <w:autoSpaceDN/>
              <w:rPr>
                <w:rFonts w:ascii="Arial" w:hAnsi="Arial" w:cs="Arial"/>
                <w:bCs/>
                <w:color w:val="161616"/>
              </w:rPr>
            </w:pPr>
          </w:p>
        </w:tc>
      </w:tr>
      <w:tr w:rsidR="00A95803" w:rsidRPr="00B248C2" w14:paraId="0A1EC04A" w14:textId="77777777" w:rsidTr="0080658C">
        <w:trPr>
          <w:trHeight w:val="253"/>
        </w:trPr>
        <w:tc>
          <w:tcPr>
            <w:tcW w:w="0" w:type="auto"/>
            <w:shd w:val="clear" w:color="auto" w:fill="CCFFFF"/>
          </w:tcPr>
          <w:p w14:paraId="13A68227" w14:textId="77777777" w:rsidR="00A95803" w:rsidRPr="003F25C1" w:rsidRDefault="00A95803" w:rsidP="00467380">
            <w:pPr>
              <w:pStyle w:val="TableParagraph"/>
              <w:spacing w:line="234" w:lineRule="exact"/>
              <w:ind w:left="107"/>
              <w:rPr>
                <w:rFonts w:ascii="Arial" w:hAnsi="Arial" w:cs="Arial"/>
                <w:bCs/>
              </w:rPr>
            </w:pPr>
          </w:p>
          <w:p w14:paraId="75DBBE26"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DATA SOURCES</w:t>
            </w:r>
          </w:p>
          <w:p w14:paraId="0A1AA98D" w14:textId="77777777" w:rsidR="00A95803" w:rsidRPr="003F25C1" w:rsidRDefault="00A95803" w:rsidP="00467380">
            <w:pPr>
              <w:pStyle w:val="TableParagraph"/>
              <w:spacing w:line="234" w:lineRule="exact"/>
              <w:ind w:left="107"/>
              <w:rPr>
                <w:rFonts w:ascii="Arial" w:hAnsi="Arial" w:cs="Arial"/>
                <w:bCs/>
              </w:rPr>
            </w:pPr>
          </w:p>
        </w:tc>
        <w:tc>
          <w:tcPr>
            <w:tcW w:w="10437" w:type="dxa"/>
            <w:gridSpan w:val="5"/>
            <w:shd w:val="clear" w:color="auto" w:fill="CCFFFF"/>
          </w:tcPr>
          <w:p w14:paraId="3BE72F82" w14:textId="77777777" w:rsidR="00A95803" w:rsidRPr="003F25C1" w:rsidRDefault="00A95803" w:rsidP="00467380">
            <w:pPr>
              <w:pStyle w:val="TableParagraph"/>
              <w:spacing w:line="234" w:lineRule="exact"/>
              <w:ind w:left="107"/>
              <w:rPr>
                <w:rStyle w:val="Strong"/>
                <w:rFonts w:ascii="Arial" w:hAnsi="Arial" w:cs="Arial"/>
                <w:b w:val="0"/>
                <w:color w:val="0D0D0D"/>
                <w:bdr w:val="single" w:sz="2" w:space="0" w:color="E3E3E3" w:frame="1"/>
              </w:rPr>
            </w:pPr>
          </w:p>
          <w:p w14:paraId="2F166B4A" w14:textId="77777777" w:rsidR="00A95803" w:rsidRPr="003F25C1" w:rsidRDefault="00A95803" w:rsidP="00467380">
            <w:pPr>
              <w:pStyle w:val="TableParagraph"/>
              <w:spacing w:line="234" w:lineRule="exact"/>
              <w:ind w:left="107"/>
              <w:rPr>
                <w:rFonts w:ascii="Arial" w:hAnsi="Arial" w:cs="Arial"/>
                <w:bCs/>
                <w:color w:val="161616"/>
              </w:rPr>
            </w:pPr>
            <w:r w:rsidRPr="003F25C1">
              <w:rPr>
                <w:rStyle w:val="Strong"/>
                <w:rFonts w:ascii="Arial" w:hAnsi="Arial" w:cs="Arial"/>
                <w:b w:val="0"/>
                <w:color w:val="0D0D0D"/>
                <w:bdr w:val="single" w:sz="2" w:space="0" w:color="E3E3E3" w:frame="1"/>
              </w:rPr>
              <w:t xml:space="preserve">Program registration, </w:t>
            </w:r>
            <w:r w:rsidRPr="003F25C1">
              <w:rPr>
                <w:rFonts w:ascii="Arial" w:hAnsi="Arial" w:cs="Arial"/>
                <w:bCs/>
                <w:color w:val="0D0D0D"/>
                <w:bdr w:val="single" w:sz="2" w:space="0" w:color="E3E3E3" w:frame="1"/>
              </w:rPr>
              <w:t>attendance records, staff reports and observations, assessment results</w:t>
            </w:r>
          </w:p>
        </w:tc>
      </w:tr>
      <w:tr w:rsidR="00A95803" w:rsidRPr="00B248C2" w14:paraId="7E06017E" w14:textId="77777777" w:rsidTr="0080658C">
        <w:trPr>
          <w:trHeight w:val="253"/>
        </w:trPr>
        <w:tc>
          <w:tcPr>
            <w:tcW w:w="0" w:type="auto"/>
            <w:shd w:val="clear" w:color="auto" w:fill="CCFFFF"/>
          </w:tcPr>
          <w:p w14:paraId="58C39885" w14:textId="77777777" w:rsidR="00A95803" w:rsidRPr="003F25C1" w:rsidRDefault="00A95803" w:rsidP="00467380">
            <w:pPr>
              <w:pStyle w:val="TableParagraph"/>
              <w:spacing w:line="234" w:lineRule="exact"/>
              <w:ind w:left="107"/>
              <w:rPr>
                <w:rFonts w:ascii="Arial" w:hAnsi="Arial" w:cs="Arial"/>
                <w:bCs/>
              </w:rPr>
            </w:pPr>
          </w:p>
          <w:p w14:paraId="62BF04A6"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SMART OBJECTIVE #2</w:t>
            </w:r>
            <w:r w:rsidRPr="003F25C1">
              <w:rPr>
                <w:rFonts w:ascii="Arial" w:hAnsi="Arial" w:cs="Arial"/>
                <w:bCs/>
              </w:rPr>
              <w:br/>
              <w:t>YEAR THREE</w:t>
            </w:r>
          </w:p>
          <w:p w14:paraId="55224871" w14:textId="297B5F2F" w:rsidR="003F25C1" w:rsidRPr="003F25C1" w:rsidRDefault="003F25C1" w:rsidP="003F25C1">
            <w:pPr>
              <w:pStyle w:val="TableParagraph"/>
              <w:spacing w:line="234" w:lineRule="exact"/>
              <w:rPr>
                <w:rFonts w:ascii="Arial" w:hAnsi="Arial" w:cs="Arial"/>
                <w:bCs/>
              </w:rPr>
            </w:pPr>
          </w:p>
        </w:tc>
        <w:tc>
          <w:tcPr>
            <w:tcW w:w="10437" w:type="dxa"/>
            <w:gridSpan w:val="5"/>
            <w:shd w:val="clear" w:color="auto" w:fill="CCFFFF"/>
          </w:tcPr>
          <w:p w14:paraId="1F4205B9" w14:textId="77777777" w:rsidR="00A95803" w:rsidRPr="003F25C1" w:rsidRDefault="00A95803" w:rsidP="00467380">
            <w:pPr>
              <w:pStyle w:val="TableParagraph"/>
              <w:spacing w:line="234" w:lineRule="exact"/>
              <w:ind w:left="107"/>
              <w:rPr>
                <w:rFonts w:ascii="Arial" w:hAnsi="Arial" w:cs="Arial"/>
                <w:bCs/>
                <w:color w:val="161616"/>
              </w:rPr>
            </w:pPr>
          </w:p>
          <w:p w14:paraId="42E2488C" w14:textId="5DD43A81" w:rsidR="00A95803" w:rsidRPr="003F25C1" w:rsidRDefault="00A95803" w:rsidP="0074100A">
            <w:pPr>
              <w:pStyle w:val="TableParagraph"/>
              <w:spacing w:line="234" w:lineRule="exact"/>
              <w:ind w:left="107"/>
              <w:rPr>
                <w:rFonts w:ascii="Arial" w:hAnsi="Arial" w:cs="Arial"/>
                <w:bCs/>
                <w:color w:val="161616"/>
              </w:rPr>
            </w:pPr>
            <w:r w:rsidRPr="003F25C1">
              <w:rPr>
                <w:rFonts w:ascii="Arial" w:hAnsi="Arial" w:cs="Arial"/>
                <w:bCs/>
                <w:color w:val="161616"/>
              </w:rPr>
              <w:t xml:space="preserve">Each </w:t>
            </w:r>
            <w:r w:rsidR="00E726D6">
              <w:rPr>
                <w:rFonts w:ascii="Arial" w:hAnsi="Arial" w:cs="Arial"/>
                <w:bCs/>
                <w:color w:val="161616"/>
              </w:rPr>
              <w:t>YSA</w:t>
            </w:r>
            <w:r w:rsidRPr="003F25C1">
              <w:rPr>
                <w:rFonts w:ascii="Arial" w:hAnsi="Arial" w:cs="Arial"/>
                <w:bCs/>
                <w:color w:val="161616"/>
              </w:rPr>
              <w:t xml:space="preserve"> will offer a minimum of one age-appropriate service learning, volunteer work, and</w:t>
            </w:r>
            <w:r w:rsidR="00847830">
              <w:rPr>
                <w:rFonts w:ascii="Arial" w:hAnsi="Arial" w:cs="Arial"/>
                <w:bCs/>
                <w:color w:val="161616"/>
              </w:rPr>
              <w:t>/or</w:t>
            </w:r>
            <w:r w:rsidRPr="003F25C1">
              <w:rPr>
                <w:rFonts w:ascii="Arial" w:hAnsi="Arial" w:cs="Arial"/>
                <w:bCs/>
                <w:color w:val="161616"/>
              </w:rPr>
              <w:t xml:space="preserve"> other related activities to engage participants grades three through eighth per quarter. </w:t>
            </w:r>
          </w:p>
        </w:tc>
      </w:tr>
      <w:tr w:rsidR="00A95803" w:rsidRPr="00B248C2" w14:paraId="48F51FA2" w14:textId="77777777" w:rsidTr="0080658C">
        <w:trPr>
          <w:trHeight w:val="253"/>
        </w:trPr>
        <w:tc>
          <w:tcPr>
            <w:tcW w:w="0" w:type="auto"/>
            <w:shd w:val="clear" w:color="auto" w:fill="CCFFFF"/>
          </w:tcPr>
          <w:p w14:paraId="4774286C"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TRACKING MEASURES</w:t>
            </w:r>
          </w:p>
        </w:tc>
        <w:tc>
          <w:tcPr>
            <w:tcW w:w="10437" w:type="dxa"/>
            <w:gridSpan w:val="5"/>
            <w:shd w:val="clear" w:color="auto" w:fill="CCFFFF"/>
          </w:tcPr>
          <w:p w14:paraId="4E3F9592" w14:textId="77777777" w:rsidR="00A95803" w:rsidRPr="003F25C1" w:rsidRDefault="00A95803" w:rsidP="00467380">
            <w:pPr>
              <w:pStyle w:val="TableParagraph"/>
              <w:spacing w:line="234" w:lineRule="exact"/>
              <w:ind w:left="720"/>
              <w:rPr>
                <w:rFonts w:ascii="Arial" w:hAnsi="Arial" w:cs="Arial"/>
                <w:bCs/>
                <w:color w:val="161616"/>
              </w:rPr>
            </w:pPr>
          </w:p>
          <w:p w14:paraId="7859CFD0" w14:textId="77777777" w:rsidR="00A95803" w:rsidRPr="003F25C1" w:rsidRDefault="00A95803" w:rsidP="00467380">
            <w:pPr>
              <w:pStyle w:val="TableParagraph"/>
              <w:numPr>
                <w:ilvl w:val="0"/>
                <w:numId w:val="3"/>
              </w:numPr>
              <w:spacing w:line="234" w:lineRule="exact"/>
              <w:rPr>
                <w:rFonts w:ascii="Arial" w:hAnsi="Arial" w:cs="Arial"/>
                <w:bCs/>
                <w:color w:val="161616"/>
              </w:rPr>
            </w:pPr>
            <w:r w:rsidRPr="003F25C1">
              <w:rPr>
                <w:rFonts w:ascii="Arial" w:hAnsi="Arial" w:cs="Arial"/>
                <w:bCs/>
                <w:color w:val="161616"/>
              </w:rPr>
              <w:t>Activity Log: Detailed logs at each site that record the number and type of activities offered each quarter will be maintained to directly measure compliance with the objective of offering at least one activity per quarter.</w:t>
            </w:r>
          </w:p>
          <w:p w14:paraId="28864D3C" w14:textId="77777777" w:rsidR="00A95803" w:rsidRPr="003F25C1" w:rsidRDefault="00A95803" w:rsidP="00467380">
            <w:pPr>
              <w:pStyle w:val="TableParagraph"/>
              <w:spacing w:line="234" w:lineRule="exact"/>
              <w:ind w:left="720"/>
              <w:rPr>
                <w:rFonts w:ascii="Arial" w:hAnsi="Arial" w:cs="Arial"/>
                <w:bCs/>
                <w:color w:val="161616"/>
              </w:rPr>
            </w:pPr>
          </w:p>
          <w:p w14:paraId="434DB536" w14:textId="77777777" w:rsidR="00A95803" w:rsidRPr="003F25C1" w:rsidRDefault="00A95803" w:rsidP="00467380">
            <w:pPr>
              <w:pStyle w:val="TableParagraph"/>
              <w:numPr>
                <w:ilvl w:val="0"/>
                <w:numId w:val="3"/>
              </w:numPr>
              <w:spacing w:line="234" w:lineRule="exact"/>
              <w:rPr>
                <w:rFonts w:ascii="Arial" w:hAnsi="Arial" w:cs="Arial"/>
                <w:bCs/>
                <w:color w:val="161616"/>
              </w:rPr>
            </w:pPr>
            <w:r w:rsidRPr="003F25C1">
              <w:rPr>
                <w:rFonts w:ascii="Arial" w:eastAsiaTheme="minorHAnsi" w:hAnsi="Arial" w:cs="Arial"/>
                <w:bCs/>
                <w:kern w:val="2"/>
                <w:sz w:val="24"/>
                <w:szCs w:val="24"/>
                <w14:ligatures w14:val="standardContextual"/>
              </w:rPr>
              <w:t xml:space="preserve"> </w:t>
            </w:r>
            <w:r w:rsidRPr="003F25C1">
              <w:rPr>
                <w:rFonts w:ascii="Arial" w:hAnsi="Arial" w:cs="Arial"/>
                <w:bCs/>
                <w:color w:val="161616"/>
              </w:rPr>
              <w:t>Participant Numbers: The number of participants for each activity will be tracked to gauge engagement levels and to ensure activities are appropriately scaled for the number of students in the specified grades.</w:t>
            </w:r>
          </w:p>
          <w:p w14:paraId="172DBE39" w14:textId="77777777" w:rsidR="00A95803" w:rsidRPr="003F25C1" w:rsidRDefault="00A95803" w:rsidP="00467380">
            <w:pPr>
              <w:pStyle w:val="TableParagraph"/>
              <w:spacing w:line="234" w:lineRule="exact"/>
              <w:rPr>
                <w:rFonts w:ascii="Arial" w:hAnsi="Arial" w:cs="Arial"/>
                <w:bCs/>
                <w:color w:val="161616"/>
              </w:rPr>
            </w:pPr>
          </w:p>
          <w:p w14:paraId="50E74FDF" w14:textId="77777777" w:rsidR="00A95803" w:rsidRPr="003F25C1" w:rsidRDefault="00A95803" w:rsidP="00467380">
            <w:pPr>
              <w:widowControl/>
              <w:numPr>
                <w:ilvl w:val="0"/>
                <w:numId w:val="3"/>
              </w:numPr>
              <w:autoSpaceDE/>
              <w:autoSpaceDN/>
              <w:rPr>
                <w:rFonts w:ascii="Arial" w:hAnsi="Arial" w:cs="Arial"/>
                <w:bCs/>
              </w:rPr>
            </w:pPr>
            <w:r w:rsidRPr="003F25C1">
              <w:rPr>
                <w:rFonts w:ascii="Arial" w:hAnsi="Arial" w:cs="Arial"/>
                <w:bCs/>
              </w:rPr>
              <w:t>Completion Rates: For activities that are designed to be completed over multiple sessions or require a longer commitment, completion rates will be tracked to understand participant commitment and the effectiveness of the activity design.</w:t>
            </w:r>
          </w:p>
          <w:p w14:paraId="54EFFC92" w14:textId="77777777" w:rsidR="00A95803" w:rsidRPr="003F25C1" w:rsidRDefault="00A95803" w:rsidP="00467380">
            <w:pPr>
              <w:widowControl/>
              <w:autoSpaceDE/>
              <w:autoSpaceDN/>
              <w:rPr>
                <w:rFonts w:ascii="Arial" w:hAnsi="Arial" w:cs="Arial"/>
                <w:bCs/>
              </w:rPr>
            </w:pPr>
          </w:p>
          <w:p w14:paraId="15B94FB9" w14:textId="77777777" w:rsidR="00A95803" w:rsidRPr="003F25C1" w:rsidRDefault="00A95803" w:rsidP="00467380">
            <w:pPr>
              <w:widowControl/>
              <w:numPr>
                <w:ilvl w:val="0"/>
                <w:numId w:val="3"/>
              </w:numPr>
              <w:autoSpaceDE/>
              <w:autoSpaceDN/>
              <w:rPr>
                <w:rFonts w:ascii="Arial" w:hAnsi="Arial" w:cs="Arial"/>
                <w:bCs/>
              </w:rPr>
            </w:pPr>
            <w:r w:rsidRPr="003F25C1">
              <w:rPr>
                <w:rFonts w:ascii="Arial" w:hAnsi="Arial" w:cs="Arial"/>
                <w:bCs/>
              </w:rPr>
              <w:t>Feedback: Feedback from participants after each activity will be collected. This can include participant satisfaction, perceived value of the activity, and self-reported learning outcomes. This will help assess the impact and quality of the activities.</w:t>
            </w:r>
          </w:p>
          <w:p w14:paraId="01342827" w14:textId="77777777" w:rsidR="00A95803" w:rsidRPr="003F25C1" w:rsidRDefault="00A95803" w:rsidP="00467380">
            <w:pPr>
              <w:pStyle w:val="TableParagraph"/>
              <w:spacing w:line="234" w:lineRule="exact"/>
              <w:ind w:left="107"/>
              <w:rPr>
                <w:rFonts w:ascii="Arial" w:hAnsi="Arial" w:cs="Arial"/>
                <w:bCs/>
                <w:color w:val="161616"/>
              </w:rPr>
            </w:pPr>
          </w:p>
        </w:tc>
      </w:tr>
      <w:tr w:rsidR="00A95803" w:rsidRPr="00B248C2" w14:paraId="72C6740F" w14:textId="77777777" w:rsidTr="0080658C">
        <w:trPr>
          <w:trHeight w:val="253"/>
        </w:trPr>
        <w:tc>
          <w:tcPr>
            <w:tcW w:w="0" w:type="auto"/>
            <w:shd w:val="clear" w:color="auto" w:fill="CCFFFF"/>
          </w:tcPr>
          <w:p w14:paraId="7ECB5DEB" w14:textId="77777777" w:rsidR="00A95803" w:rsidRPr="003F25C1" w:rsidRDefault="00A95803" w:rsidP="00467380">
            <w:pPr>
              <w:pStyle w:val="TableParagraph"/>
              <w:spacing w:line="234" w:lineRule="exact"/>
              <w:ind w:left="107"/>
              <w:rPr>
                <w:rFonts w:ascii="Arial" w:hAnsi="Arial" w:cs="Arial"/>
                <w:bCs/>
              </w:rPr>
            </w:pPr>
          </w:p>
          <w:p w14:paraId="5ADF0465"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DATA SOURCES</w:t>
            </w:r>
          </w:p>
          <w:p w14:paraId="38B872A1" w14:textId="77777777" w:rsidR="00A95803" w:rsidRPr="003F25C1" w:rsidRDefault="00A95803" w:rsidP="00467380">
            <w:pPr>
              <w:pStyle w:val="TableParagraph"/>
              <w:spacing w:line="234" w:lineRule="exact"/>
              <w:ind w:left="107"/>
              <w:rPr>
                <w:rFonts w:ascii="Arial" w:hAnsi="Arial" w:cs="Arial"/>
                <w:bCs/>
              </w:rPr>
            </w:pPr>
          </w:p>
        </w:tc>
        <w:tc>
          <w:tcPr>
            <w:tcW w:w="10437" w:type="dxa"/>
            <w:gridSpan w:val="5"/>
            <w:shd w:val="clear" w:color="auto" w:fill="CCFFFF"/>
          </w:tcPr>
          <w:p w14:paraId="17125F76" w14:textId="77777777" w:rsidR="00A95803" w:rsidRPr="003F25C1" w:rsidRDefault="00A95803" w:rsidP="00467380">
            <w:pPr>
              <w:widowControl/>
              <w:autoSpaceDE/>
              <w:autoSpaceDN/>
              <w:rPr>
                <w:rFonts w:ascii="Arial" w:hAnsi="Arial" w:cs="Arial"/>
                <w:bCs/>
              </w:rPr>
            </w:pPr>
            <w:r w:rsidRPr="003F25C1">
              <w:rPr>
                <w:rFonts w:ascii="Arial" w:hAnsi="Arial" w:cs="Arial"/>
                <w:bCs/>
              </w:rPr>
              <w:t xml:space="preserve">  </w:t>
            </w:r>
          </w:p>
          <w:p w14:paraId="36E4E498" w14:textId="77777777" w:rsidR="00A95803" w:rsidRPr="003F25C1" w:rsidRDefault="00A95803" w:rsidP="00467380">
            <w:pPr>
              <w:widowControl/>
              <w:autoSpaceDE/>
              <w:autoSpaceDN/>
              <w:rPr>
                <w:rFonts w:ascii="Arial" w:hAnsi="Arial" w:cs="Arial"/>
                <w:bCs/>
              </w:rPr>
            </w:pPr>
            <w:r w:rsidRPr="003F25C1">
              <w:rPr>
                <w:rFonts w:ascii="Arial" w:hAnsi="Arial" w:cs="Arial"/>
                <w:bCs/>
              </w:rPr>
              <w:t>Attendance, Staff Reports and Observations</w:t>
            </w:r>
          </w:p>
          <w:p w14:paraId="062273F0" w14:textId="77777777" w:rsidR="00A95803" w:rsidRPr="003F25C1" w:rsidRDefault="00A95803" w:rsidP="00467380">
            <w:pPr>
              <w:pStyle w:val="TableParagraph"/>
              <w:spacing w:line="234" w:lineRule="exact"/>
              <w:ind w:left="107"/>
              <w:rPr>
                <w:rFonts w:ascii="Arial" w:hAnsi="Arial" w:cs="Arial"/>
                <w:bCs/>
                <w:color w:val="161616"/>
              </w:rPr>
            </w:pPr>
          </w:p>
        </w:tc>
      </w:tr>
      <w:tr w:rsidR="00A95803" w:rsidRPr="00B248C2" w14:paraId="12B9F588" w14:textId="77777777" w:rsidTr="0080658C">
        <w:trPr>
          <w:trHeight w:val="253"/>
        </w:trPr>
        <w:tc>
          <w:tcPr>
            <w:tcW w:w="0" w:type="auto"/>
            <w:shd w:val="clear" w:color="auto" w:fill="CCFFFF"/>
          </w:tcPr>
          <w:p w14:paraId="425F544B" w14:textId="77777777" w:rsidR="00A95803" w:rsidRPr="003F25C1" w:rsidRDefault="00A95803" w:rsidP="00467380">
            <w:pPr>
              <w:pStyle w:val="TableParagraph"/>
              <w:spacing w:line="234" w:lineRule="exact"/>
              <w:ind w:left="107"/>
              <w:rPr>
                <w:rFonts w:ascii="Arial" w:hAnsi="Arial" w:cs="Arial"/>
                <w:bCs/>
              </w:rPr>
            </w:pPr>
          </w:p>
          <w:p w14:paraId="5E318A00"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SMART OBJECTIVE #3</w:t>
            </w:r>
            <w:r w:rsidRPr="003F25C1">
              <w:rPr>
                <w:rFonts w:ascii="Arial" w:hAnsi="Arial" w:cs="Arial"/>
                <w:bCs/>
              </w:rPr>
              <w:br/>
              <w:t>YEAR THREE</w:t>
            </w:r>
          </w:p>
          <w:p w14:paraId="2D880A27" w14:textId="77777777" w:rsidR="00A95803" w:rsidRPr="003F25C1" w:rsidRDefault="00A95803" w:rsidP="00467380">
            <w:pPr>
              <w:pStyle w:val="TableParagraph"/>
              <w:spacing w:line="234" w:lineRule="exact"/>
              <w:ind w:left="107"/>
              <w:rPr>
                <w:rFonts w:ascii="Arial" w:hAnsi="Arial" w:cs="Arial"/>
                <w:bCs/>
              </w:rPr>
            </w:pPr>
          </w:p>
        </w:tc>
        <w:tc>
          <w:tcPr>
            <w:tcW w:w="10437" w:type="dxa"/>
            <w:gridSpan w:val="5"/>
            <w:shd w:val="clear" w:color="auto" w:fill="CCFFFF"/>
          </w:tcPr>
          <w:p w14:paraId="56FA4013" w14:textId="77777777" w:rsidR="00A95803" w:rsidRPr="003F25C1" w:rsidRDefault="00A95803" w:rsidP="00467380">
            <w:pPr>
              <w:pStyle w:val="TableParagraph"/>
              <w:spacing w:line="234" w:lineRule="exact"/>
              <w:ind w:left="107"/>
              <w:rPr>
                <w:rFonts w:ascii="Arial" w:hAnsi="Arial" w:cs="Arial"/>
                <w:bCs/>
                <w:color w:val="161616"/>
              </w:rPr>
            </w:pPr>
          </w:p>
          <w:p w14:paraId="4636B2A5" w14:textId="479AE76E" w:rsidR="00A10C4F" w:rsidRDefault="00A95803" w:rsidP="00467380">
            <w:pPr>
              <w:pStyle w:val="TableParagraph"/>
              <w:spacing w:line="234" w:lineRule="exact"/>
              <w:ind w:left="107"/>
              <w:rPr>
                <w:rFonts w:ascii="Arial" w:hAnsi="Arial" w:cs="Arial"/>
                <w:bCs/>
                <w:color w:val="161616"/>
              </w:rPr>
            </w:pPr>
            <w:r w:rsidRPr="003F25C1">
              <w:rPr>
                <w:rFonts w:ascii="Arial" w:hAnsi="Arial" w:cs="Arial"/>
                <w:bCs/>
                <w:color w:val="161616"/>
              </w:rPr>
              <w:t xml:space="preserve">Each </w:t>
            </w:r>
            <w:r w:rsidR="006F4555">
              <w:rPr>
                <w:rFonts w:ascii="Arial" w:hAnsi="Arial" w:cs="Arial"/>
                <w:bCs/>
                <w:color w:val="161616"/>
              </w:rPr>
              <w:t>YSA</w:t>
            </w:r>
            <w:r w:rsidRPr="003F25C1">
              <w:rPr>
                <w:rFonts w:ascii="Arial" w:hAnsi="Arial" w:cs="Arial"/>
                <w:bCs/>
                <w:color w:val="161616"/>
              </w:rPr>
              <w:t xml:space="preserve"> will create </w:t>
            </w:r>
            <w:r w:rsidR="00BC3F75">
              <w:rPr>
                <w:rFonts w:ascii="Arial" w:hAnsi="Arial" w:cs="Arial"/>
                <w:bCs/>
                <w:color w:val="161616"/>
              </w:rPr>
              <w:t xml:space="preserve">and implement </w:t>
            </w:r>
            <w:r w:rsidRPr="003F25C1">
              <w:rPr>
                <w:rFonts w:ascii="Arial" w:hAnsi="Arial" w:cs="Arial"/>
                <w:bCs/>
                <w:color w:val="161616"/>
              </w:rPr>
              <w:t>a minimum of four mentor opportunities per fiscal year</w:t>
            </w:r>
          </w:p>
          <w:p w14:paraId="7C106E08" w14:textId="77777777" w:rsidR="00A10C4F" w:rsidRDefault="00A10C4F" w:rsidP="00467380">
            <w:pPr>
              <w:pStyle w:val="TableParagraph"/>
              <w:spacing w:line="234" w:lineRule="exact"/>
              <w:ind w:left="107"/>
              <w:rPr>
                <w:rFonts w:ascii="Arial" w:hAnsi="Arial" w:cs="Arial"/>
                <w:bCs/>
                <w:color w:val="161616"/>
              </w:rPr>
            </w:pPr>
          </w:p>
          <w:p w14:paraId="597904CC" w14:textId="4AF36E11" w:rsidR="00A95803" w:rsidRPr="003F25C1" w:rsidRDefault="00A10C4F" w:rsidP="00467380">
            <w:pPr>
              <w:pStyle w:val="TableParagraph"/>
              <w:spacing w:line="234" w:lineRule="exact"/>
              <w:ind w:left="107"/>
              <w:rPr>
                <w:rFonts w:ascii="Arial" w:hAnsi="Arial" w:cs="Arial"/>
                <w:bCs/>
              </w:rPr>
            </w:pPr>
            <w:r>
              <w:rPr>
                <w:rFonts w:ascii="Arial" w:hAnsi="Arial" w:cs="Arial"/>
                <w:bCs/>
                <w:color w:val="161616"/>
              </w:rPr>
              <w:t xml:space="preserve">Note:  </w:t>
            </w:r>
            <w:r w:rsidR="00A95803" w:rsidRPr="003F25C1">
              <w:rPr>
                <w:rFonts w:ascii="Arial" w:hAnsi="Arial" w:cs="Arial"/>
                <w:bCs/>
                <w:color w:val="161616"/>
              </w:rPr>
              <w:t>opportunities can be with either adult or youth mentors.</w:t>
            </w:r>
          </w:p>
        </w:tc>
      </w:tr>
      <w:tr w:rsidR="00A95803" w:rsidRPr="00B248C2" w14:paraId="7A9B90FA" w14:textId="77777777" w:rsidTr="0080658C">
        <w:trPr>
          <w:trHeight w:val="253"/>
        </w:trPr>
        <w:tc>
          <w:tcPr>
            <w:tcW w:w="0" w:type="auto"/>
            <w:shd w:val="clear" w:color="auto" w:fill="CCFFFF"/>
          </w:tcPr>
          <w:p w14:paraId="030D19B5" w14:textId="77777777" w:rsidR="00A95803" w:rsidRPr="003F25C1" w:rsidRDefault="00A95803" w:rsidP="00467380">
            <w:pPr>
              <w:pStyle w:val="TableParagraph"/>
              <w:spacing w:line="234" w:lineRule="exact"/>
              <w:ind w:left="107"/>
              <w:rPr>
                <w:rFonts w:ascii="Arial" w:hAnsi="Arial" w:cs="Arial"/>
                <w:bCs/>
              </w:rPr>
            </w:pPr>
          </w:p>
          <w:p w14:paraId="289FEA2E"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TRACKING MEASURES</w:t>
            </w:r>
          </w:p>
        </w:tc>
        <w:tc>
          <w:tcPr>
            <w:tcW w:w="10437" w:type="dxa"/>
            <w:gridSpan w:val="5"/>
            <w:shd w:val="clear" w:color="auto" w:fill="CCFFFF"/>
          </w:tcPr>
          <w:p w14:paraId="19E7ADBF" w14:textId="77777777" w:rsidR="00A95803" w:rsidRPr="003F25C1" w:rsidRDefault="00A95803" w:rsidP="00467380">
            <w:pPr>
              <w:pStyle w:val="TableParagraph"/>
              <w:spacing w:line="234" w:lineRule="exact"/>
              <w:ind w:left="720"/>
              <w:rPr>
                <w:rFonts w:ascii="Arial" w:hAnsi="Arial" w:cs="Arial"/>
                <w:bCs/>
                <w:color w:val="161616"/>
              </w:rPr>
            </w:pPr>
          </w:p>
          <w:p w14:paraId="68014A5B" w14:textId="77777777" w:rsidR="00A95803" w:rsidRPr="003F25C1" w:rsidRDefault="00A95803" w:rsidP="00467380">
            <w:pPr>
              <w:pStyle w:val="TableParagraph"/>
              <w:numPr>
                <w:ilvl w:val="0"/>
                <w:numId w:val="4"/>
              </w:numPr>
              <w:spacing w:line="234" w:lineRule="exact"/>
              <w:rPr>
                <w:rFonts w:ascii="Arial" w:hAnsi="Arial" w:cs="Arial"/>
                <w:bCs/>
                <w:color w:val="161616"/>
              </w:rPr>
            </w:pPr>
            <w:r w:rsidRPr="003F25C1">
              <w:rPr>
                <w:rFonts w:ascii="Arial" w:hAnsi="Arial" w:cs="Arial"/>
                <w:bCs/>
                <w:color w:val="161616"/>
              </w:rPr>
              <w:t>Tracking of Mentorship Opportunities Created: A record of each mentorship opportunity initiated, including details such as the start and end dates, type of mentorship (adult or youth), and the objectives of each session will be maintained to ensure that a minimum of at least four opportunities are being created each year.</w:t>
            </w:r>
          </w:p>
          <w:p w14:paraId="148E7A53" w14:textId="77777777" w:rsidR="00A95803" w:rsidRPr="003F25C1" w:rsidRDefault="00A95803" w:rsidP="00467380">
            <w:pPr>
              <w:pStyle w:val="TableParagraph"/>
              <w:spacing w:line="234" w:lineRule="exact"/>
              <w:ind w:left="720"/>
              <w:rPr>
                <w:rFonts w:ascii="Arial" w:hAnsi="Arial" w:cs="Arial"/>
                <w:bCs/>
                <w:color w:val="161616"/>
              </w:rPr>
            </w:pPr>
          </w:p>
          <w:p w14:paraId="38F77FE5" w14:textId="77777777" w:rsidR="00A95803" w:rsidRPr="003F25C1" w:rsidRDefault="00A95803" w:rsidP="00467380">
            <w:pPr>
              <w:pStyle w:val="TableParagraph"/>
              <w:numPr>
                <w:ilvl w:val="0"/>
                <w:numId w:val="4"/>
              </w:numPr>
              <w:spacing w:line="234" w:lineRule="exact"/>
              <w:rPr>
                <w:rFonts w:ascii="Arial" w:hAnsi="Arial" w:cs="Arial"/>
                <w:bCs/>
                <w:color w:val="161616"/>
              </w:rPr>
            </w:pPr>
            <w:r w:rsidRPr="003F25C1">
              <w:rPr>
                <w:rFonts w:ascii="Arial" w:hAnsi="Arial" w:cs="Arial"/>
                <w:bCs/>
                <w:color w:val="161616"/>
              </w:rPr>
              <w:t>Participant Tracking: The number of mentors and mentees involved in each opportunity will be logged to help assess the scale and reach of the mentorship programs.</w:t>
            </w:r>
          </w:p>
          <w:p w14:paraId="0A723B87" w14:textId="77777777" w:rsidR="00A95803" w:rsidRPr="003F25C1" w:rsidRDefault="00A95803" w:rsidP="00467380">
            <w:pPr>
              <w:pStyle w:val="TableParagraph"/>
              <w:spacing w:line="234" w:lineRule="exact"/>
              <w:rPr>
                <w:rFonts w:ascii="Arial" w:hAnsi="Arial" w:cs="Arial"/>
                <w:bCs/>
                <w:color w:val="161616"/>
              </w:rPr>
            </w:pPr>
          </w:p>
          <w:p w14:paraId="5B625FB1" w14:textId="77777777" w:rsidR="00A95803" w:rsidRPr="003F25C1" w:rsidRDefault="00A95803" w:rsidP="00467380">
            <w:pPr>
              <w:pStyle w:val="TableParagraph"/>
              <w:numPr>
                <w:ilvl w:val="0"/>
                <w:numId w:val="4"/>
              </w:numPr>
              <w:spacing w:line="234" w:lineRule="exact"/>
              <w:rPr>
                <w:rFonts w:ascii="Arial" w:hAnsi="Arial" w:cs="Arial"/>
                <w:bCs/>
                <w:color w:val="161616"/>
              </w:rPr>
            </w:pPr>
            <w:r w:rsidRPr="003F25C1">
              <w:rPr>
                <w:rFonts w:ascii="Arial" w:hAnsi="Arial" w:cs="Arial"/>
                <w:bCs/>
                <w:color w:val="161616"/>
              </w:rPr>
              <w:t xml:space="preserve">Activity Reports: Periodic reports from program coordinators detailing the progress of the mentorship activities, challenges faced, and successes achieved will be collected through the monthly log. </w:t>
            </w:r>
          </w:p>
          <w:p w14:paraId="67FDE53C" w14:textId="77777777" w:rsidR="00A95803" w:rsidRPr="003F25C1" w:rsidRDefault="00A95803" w:rsidP="00467380">
            <w:pPr>
              <w:pStyle w:val="TableParagraph"/>
              <w:spacing w:line="234" w:lineRule="exact"/>
              <w:rPr>
                <w:rFonts w:ascii="Arial" w:hAnsi="Arial" w:cs="Arial"/>
                <w:bCs/>
                <w:color w:val="161616"/>
              </w:rPr>
            </w:pPr>
          </w:p>
          <w:p w14:paraId="12502A22" w14:textId="77777777" w:rsidR="00A95803" w:rsidRPr="003F25C1" w:rsidRDefault="00A95803" w:rsidP="00467380">
            <w:pPr>
              <w:pStyle w:val="TableParagraph"/>
              <w:numPr>
                <w:ilvl w:val="0"/>
                <w:numId w:val="4"/>
              </w:numPr>
              <w:spacing w:line="234" w:lineRule="exact"/>
              <w:rPr>
                <w:rFonts w:ascii="Arial" w:hAnsi="Arial" w:cs="Arial"/>
                <w:bCs/>
                <w:color w:val="161616"/>
              </w:rPr>
            </w:pPr>
            <w:r w:rsidRPr="003F25C1">
              <w:rPr>
                <w:rFonts w:ascii="Arial" w:hAnsi="Arial" w:cs="Arial"/>
                <w:bCs/>
                <w:color w:val="161616"/>
              </w:rPr>
              <w:t>Resource Utilization Reports: Tracking of the resources allocated to each mentorship opportunity will be utilized.</w:t>
            </w:r>
          </w:p>
          <w:p w14:paraId="286D0D14" w14:textId="77777777" w:rsidR="00A95803" w:rsidRPr="003F25C1" w:rsidRDefault="00A95803" w:rsidP="00467380">
            <w:pPr>
              <w:pStyle w:val="TableParagraph"/>
              <w:spacing w:line="234" w:lineRule="exact"/>
              <w:ind w:left="720"/>
              <w:rPr>
                <w:rFonts w:ascii="Arial" w:hAnsi="Arial" w:cs="Arial"/>
                <w:bCs/>
                <w:color w:val="161616"/>
              </w:rPr>
            </w:pPr>
          </w:p>
        </w:tc>
      </w:tr>
      <w:tr w:rsidR="00A95803" w:rsidRPr="00B248C2" w14:paraId="482AD1EF" w14:textId="77777777" w:rsidTr="0080658C">
        <w:trPr>
          <w:trHeight w:val="253"/>
        </w:trPr>
        <w:tc>
          <w:tcPr>
            <w:tcW w:w="0" w:type="auto"/>
            <w:shd w:val="clear" w:color="auto" w:fill="CCFFFF"/>
          </w:tcPr>
          <w:p w14:paraId="3D15C96C" w14:textId="77777777" w:rsidR="00A95803" w:rsidRPr="003F25C1" w:rsidRDefault="00A95803" w:rsidP="00467380">
            <w:pPr>
              <w:pStyle w:val="TableParagraph"/>
              <w:spacing w:line="234" w:lineRule="exact"/>
              <w:ind w:left="107"/>
              <w:rPr>
                <w:rFonts w:ascii="Arial" w:hAnsi="Arial" w:cs="Arial"/>
                <w:bCs/>
              </w:rPr>
            </w:pPr>
          </w:p>
          <w:p w14:paraId="07DCFECB"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DATA SOURCES</w:t>
            </w:r>
          </w:p>
          <w:p w14:paraId="44275AF5" w14:textId="77777777" w:rsidR="00A95803" w:rsidRPr="003F25C1" w:rsidRDefault="00A95803" w:rsidP="00467380">
            <w:pPr>
              <w:pStyle w:val="TableParagraph"/>
              <w:spacing w:line="234" w:lineRule="exact"/>
              <w:ind w:left="107"/>
              <w:rPr>
                <w:rFonts w:ascii="Arial" w:hAnsi="Arial" w:cs="Arial"/>
                <w:bCs/>
              </w:rPr>
            </w:pPr>
          </w:p>
        </w:tc>
        <w:tc>
          <w:tcPr>
            <w:tcW w:w="10437" w:type="dxa"/>
            <w:gridSpan w:val="5"/>
            <w:shd w:val="clear" w:color="auto" w:fill="CCFFFF"/>
          </w:tcPr>
          <w:p w14:paraId="34D93F19" w14:textId="77777777" w:rsidR="00A95803" w:rsidRPr="003F25C1" w:rsidRDefault="00A95803" w:rsidP="00467380">
            <w:pPr>
              <w:pStyle w:val="TableParagraph"/>
              <w:spacing w:line="234" w:lineRule="exact"/>
              <w:rPr>
                <w:rFonts w:ascii="Arial" w:hAnsi="Arial" w:cs="Arial"/>
                <w:bCs/>
                <w:color w:val="161616"/>
              </w:rPr>
            </w:pPr>
            <w:r w:rsidRPr="003F25C1">
              <w:rPr>
                <w:rFonts w:ascii="Arial" w:hAnsi="Arial" w:cs="Arial"/>
                <w:bCs/>
                <w:color w:val="161616"/>
              </w:rPr>
              <w:t xml:space="preserve"> </w:t>
            </w:r>
          </w:p>
          <w:p w14:paraId="0D56709C" w14:textId="7FFF0B6F" w:rsidR="00A95803" w:rsidRPr="003F25C1" w:rsidRDefault="00A95803" w:rsidP="00467380">
            <w:pPr>
              <w:pStyle w:val="TableParagraph"/>
              <w:spacing w:line="234" w:lineRule="exact"/>
              <w:rPr>
                <w:rFonts w:ascii="Arial" w:hAnsi="Arial" w:cs="Arial"/>
                <w:bCs/>
                <w:color w:val="161616"/>
              </w:rPr>
            </w:pPr>
            <w:r w:rsidRPr="003F25C1">
              <w:rPr>
                <w:rFonts w:ascii="Arial" w:hAnsi="Arial" w:cs="Arial"/>
                <w:bCs/>
                <w:color w:val="161616"/>
              </w:rPr>
              <w:t xml:space="preserve"> Attendance records, resource utilization,</w:t>
            </w:r>
            <w:r w:rsidR="00745D52">
              <w:rPr>
                <w:rFonts w:ascii="Arial" w:hAnsi="Arial" w:cs="Arial"/>
                <w:bCs/>
                <w:color w:val="161616"/>
              </w:rPr>
              <w:t xml:space="preserve"> and</w:t>
            </w:r>
            <w:r w:rsidRPr="003F25C1">
              <w:rPr>
                <w:rFonts w:ascii="Arial" w:hAnsi="Arial" w:cs="Arial"/>
                <w:bCs/>
                <w:color w:val="161616"/>
              </w:rPr>
              <w:t xml:space="preserve"> feedback</w:t>
            </w:r>
          </w:p>
        </w:tc>
      </w:tr>
      <w:tr w:rsidR="00A95803" w:rsidRPr="00B248C2" w14:paraId="1E0A0C40" w14:textId="77777777" w:rsidTr="0080658C">
        <w:trPr>
          <w:trHeight w:val="253"/>
        </w:trPr>
        <w:tc>
          <w:tcPr>
            <w:tcW w:w="0" w:type="auto"/>
            <w:shd w:val="clear" w:color="auto" w:fill="CCFFFF"/>
          </w:tcPr>
          <w:p w14:paraId="2DC49FAF" w14:textId="77777777" w:rsidR="00A95803" w:rsidRPr="003F25C1" w:rsidRDefault="00A95803" w:rsidP="00467380">
            <w:pPr>
              <w:pStyle w:val="TableParagraph"/>
              <w:spacing w:line="234" w:lineRule="exact"/>
              <w:ind w:left="107"/>
              <w:rPr>
                <w:rFonts w:ascii="Arial" w:hAnsi="Arial" w:cs="Arial"/>
                <w:bCs/>
              </w:rPr>
            </w:pPr>
          </w:p>
          <w:p w14:paraId="6B2EB897"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SMART OBJECTIVE #4</w:t>
            </w:r>
            <w:r w:rsidRPr="003F25C1">
              <w:rPr>
                <w:rFonts w:ascii="Arial" w:hAnsi="Arial" w:cs="Arial"/>
                <w:bCs/>
              </w:rPr>
              <w:br/>
              <w:t>YEAR THREE</w:t>
            </w:r>
          </w:p>
        </w:tc>
        <w:tc>
          <w:tcPr>
            <w:tcW w:w="10437" w:type="dxa"/>
            <w:gridSpan w:val="5"/>
            <w:shd w:val="clear" w:color="auto" w:fill="CCFFFF"/>
          </w:tcPr>
          <w:p w14:paraId="7A6C65A6" w14:textId="77777777" w:rsidR="00A95803" w:rsidRPr="003F25C1" w:rsidRDefault="00A95803" w:rsidP="00467380">
            <w:pPr>
              <w:pStyle w:val="TableParagraph"/>
              <w:spacing w:line="234" w:lineRule="exact"/>
              <w:ind w:left="107"/>
              <w:rPr>
                <w:rFonts w:ascii="Arial" w:hAnsi="Arial" w:cs="Arial"/>
                <w:bCs/>
                <w:color w:val="161616"/>
              </w:rPr>
            </w:pPr>
          </w:p>
          <w:p w14:paraId="51EB582A" w14:textId="48D5EFCD" w:rsidR="000820B8" w:rsidRDefault="007C03AD" w:rsidP="00467380">
            <w:pPr>
              <w:pStyle w:val="TableParagraph"/>
              <w:spacing w:line="234" w:lineRule="exact"/>
              <w:ind w:left="107"/>
              <w:rPr>
                <w:rFonts w:ascii="Arial" w:hAnsi="Arial" w:cs="Arial"/>
                <w:bCs/>
                <w:color w:val="161616"/>
              </w:rPr>
            </w:pPr>
            <w:r w:rsidRPr="007C03AD">
              <w:rPr>
                <w:rFonts w:ascii="Arial" w:hAnsi="Arial" w:cs="Arial"/>
                <w:bCs/>
                <w:color w:val="161616"/>
              </w:rPr>
              <w:t xml:space="preserve">By the end of the fiscal year, each YSA will implement at least two distinct units that utilize the framework of Search Institute's 40 Developmental Assets </w:t>
            </w:r>
            <w:r w:rsidR="00E4407A">
              <w:rPr>
                <w:rFonts w:ascii="Arial" w:hAnsi="Arial" w:cs="Arial"/>
                <w:bCs/>
                <w:color w:val="161616"/>
              </w:rPr>
              <w:t>and/</w:t>
            </w:r>
            <w:r w:rsidRPr="007C03AD">
              <w:rPr>
                <w:rFonts w:ascii="Arial" w:hAnsi="Arial" w:cs="Arial"/>
                <w:bCs/>
                <w:color w:val="161616"/>
              </w:rPr>
              <w:t xml:space="preserve">or Botvin LifeSkills curriculum, specifically designed to </w:t>
            </w:r>
            <w:r w:rsidRPr="007C03AD">
              <w:rPr>
                <w:rFonts w:ascii="Arial" w:hAnsi="Arial" w:cs="Arial"/>
                <w:bCs/>
                <w:color w:val="161616"/>
              </w:rPr>
              <w:lastRenderedPageBreak/>
              <w:t>enhance participant's skills in teamwork, decision-making, and leadership</w:t>
            </w:r>
            <w:r w:rsidR="00E4407A">
              <w:rPr>
                <w:rFonts w:ascii="Arial" w:hAnsi="Arial" w:cs="Arial"/>
                <w:bCs/>
                <w:color w:val="161616"/>
              </w:rPr>
              <w:t>.</w:t>
            </w:r>
          </w:p>
          <w:p w14:paraId="52A4B54A" w14:textId="77777777" w:rsidR="006F5B1F" w:rsidRDefault="006F5B1F" w:rsidP="00467380">
            <w:pPr>
              <w:pStyle w:val="TableParagraph"/>
              <w:spacing w:line="234" w:lineRule="exact"/>
              <w:ind w:left="107"/>
              <w:rPr>
                <w:rFonts w:ascii="Arial" w:hAnsi="Arial" w:cs="Arial"/>
                <w:bCs/>
                <w:color w:val="161616"/>
              </w:rPr>
            </w:pPr>
          </w:p>
          <w:p w14:paraId="2B84879E" w14:textId="6831F814" w:rsidR="00A95803" w:rsidRPr="003F25C1" w:rsidRDefault="000820B8" w:rsidP="00467380">
            <w:pPr>
              <w:pStyle w:val="TableParagraph"/>
              <w:spacing w:line="234" w:lineRule="exact"/>
              <w:ind w:left="107"/>
              <w:rPr>
                <w:rFonts w:ascii="Arial" w:hAnsi="Arial" w:cs="Arial"/>
                <w:bCs/>
                <w:color w:val="161616"/>
              </w:rPr>
            </w:pPr>
            <w:r>
              <w:rPr>
                <w:rFonts w:ascii="Arial" w:hAnsi="Arial" w:cs="Arial"/>
                <w:bCs/>
                <w:color w:val="161616"/>
              </w:rPr>
              <w:t xml:space="preserve">Note:  </w:t>
            </w:r>
            <w:r w:rsidR="00A95803" w:rsidRPr="003F25C1">
              <w:rPr>
                <w:rFonts w:ascii="Arial" w:hAnsi="Arial" w:cs="Arial"/>
                <w:bCs/>
                <w:color w:val="161616"/>
              </w:rPr>
              <w:t xml:space="preserve">These activities will be led by trained coordinators and evaluated through participant surveys and observation checklists to measure improvements in specific skills areas. </w:t>
            </w:r>
          </w:p>
          <w:p w14:paraId="16538B0C" w14:textId="77777777" w:rsidR="00A95803" w:rsidRPr="003F25C1" w:rsidRDefault="00A95803" w:rsidP="00467380">
            <w:pPr>
              <w:pStyle w:val="TableParagraph"/>
              <w:spacing w:line="234" w:lineRule="exact"/>
              <w:ind w:left="107"/>
              <w:rPr>
                <w:rFonts w:ascii="Arial" w:hAnsi="Arial" w:cs="Arial"/>
                <w:bCs/>
                <w:color w:val="161616"/>
              </w:rPr>
            </w:pPr>
          </w:p>
        </w:tc>
      </w:tr>
      <w:tr w:rsidR="00A95803" w:rsidRPr="00B248C2" w14:paraId="14E0724E" w14:textId="77777777" w:rsidTr="0080658C">
        <w:trPr>
          <w:trHeight w:val="253"/>
        </w:trPr>
        <w:tc>
          <w:tcPr>
            <w:tcW w:w="0" w:type="auto"/>
            <w:shd w:val="clear" w:color="auto" w:fill="CCFFFF"/>
          </w:tcPr>
          <w:p w14:paraId="0284B245" w14:textId="77777777" w:rsidR="00A95803" w:rsidRPr="003F25C1" w:rsidRDefault="00A95803" w:rsidP="00467380">
            <w:pPr>
              <w:pStyle w:val="TableParagraph"/>
              <w:spacing w:line="234" w:lineRule="exact"/>
              <w:ind w:left="107"/>
              <w:rPr>
                <w:rFonts w:ascii="Arial" w:hAnsi="Arial" w:cs="Arial"/>
                <w:bCs/>
              </w:rPr>
            </w:pPr>
          </w:p>
          <w:p w14:paraId="37B7AB54"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TRACKING MEASURES</w:t>
            </w:r>
          </w:p>
        </w:tc>
        <w:tc>
          <w:tcPr>
            <w:tcW w:w="10437" w:type="dxa"/>
            <w:gridSpan w:val="5"/>
            <w:shd w:val="clear" w:color="auto" w:fill="CCFFFF"/>
          </w:tcPr>
          <w:p w14:paraId="1C347A14" w14:textId="77777777" w:rsidR="00A95803" w:rsidRPr="003F25C1" w:rsidRDefault="00A95803" w:rsidP="00467380">
            <w:pPr>
              <w:pStyle w:val="TableParagraph"/>
              <w:spacing w:line="234" w:lineRule="exact"/>
              <w:ind w:left="720"/>
              <w:rPr>
                <w:rFonts w:ascii="Arial" w:hAnsi="Arial" w:cs="Arial"/>
                <w:bCs/>
                <w:color w:val="161616"/>
              </w:rPr>
            </w:pPr>
          </w:p>
          <w:p w14:paraId="243C2377" w14:textId="77777777" w:rsidR="00A95803" w:rsidRPr="003F25C1" w:rsidRDefault="00A95803" w:rsidP="00467380">
            <w:pPr>
              <w:pStyle w:val="TableParagraph"/>
              <w:numPr>
                <w:ilvl w:val="0"/>
                <w:numId w:val="5"/>
              </w:numPr>
              <w:spacing w:line="234" w:lineRule="exact"/>
              <w:rPr>
                <w:rFonts w:ascii="Arial" w:hAnsi="Arial" w:cs="Arial"/>
                <w:bCs/>
                <w:color w:val="161616"/>
              </w:rPr>
            </w:pPr>
            <w:r w:rsidRPr="003F25C1">
              <w:rPr>
                <w:rFonts w:ascii="Arial" w:hAnsi="Arial" w:cs="Arial"/>
                <w:bCs/>
                <w:color w:val="161616"/>
              </w:rPr>
              <w:t>Activity Implementation Logs: Detailed records for each activity conducted, including the date, location, number of participants, and facilitator details.</w:t>
            </w:r>
          </w:p>
          <w:p w14:paraId="322949AC" w14:textId="77777777" w:rsidR="00A95803" w:rsidRPr="003F25C1" w:rsidRDefault="00A95803" w:rsidP="00467380">
            <w:pPr>
              <w:pStyle w:val="TableParagraph"/>
              <w:spacing w:line="234" w:lineRule="exact"/>
              <w:ind w:left="720"/>
              <w:rPr>
                <w:rFonts w:ascii="Arial" w:hAnsi="Arial" w:cs="Arial"/>
                <w:bCs/>
                <w:color w:val="161616"/>
              </w:rPr>
            </w:pPr>
          </w:p>
          <w:p w14:paraId="74FC2339" w14:textId="77777777" w:rsidR="00A95803" w:rsidRPr="003F25C1" w:rsidRDefault="00A95803" w:rsidP="00467380">
            <w:pPr>
              <w:pStyle w:val="TableParagraph"/>
              <w:numPr>
                <w:ilvl w:val="0"/>
                <w:numId w:val="5"/>
              </w:numPr>
              <w:spacing w:line="234" w:lineRule="exact"/>
              <w:rPr>
                <w:rFonts w:ascii="Arial" w:hAnsi="Arial" w:cs="Arial"/>
                <w:bCs/>
                <w:color w:val="161616"/>
              </w:rPr>
            </w:pPr>
            <w:r w:rsidRPr="003F25C1">
              <w:rPr>
                <w:rFonts w:ascii="Arial" w:hAnsi="Arial" w:cs="Arial"/>
                <w:bCs/>
                <w:color w:val="161616"/>
              </w:rPr>
              <w:t xml:space="preserve">Participant Surveys: Surveys to participants, when appropriate, to assess their perceptions of what they learned regarding teamwork, decision-making, and leadership. </w:t>
            </w:r>
          </w:p>
          <w:p w14:paraId="07E03673" w14:textId="77777777" w:rsidR="00A95803" w:rsidRPr="003F25C1" w:rsidRDefault="00A95803" w:rsidP="00467380">
            <w:pPr>
              <w:pStyle w:val="TableParagraph"/>
              <w:spacing w:line="234" w:lineRule="exact"/>
              <w:rPr>
                <w:rFonts w:ascii="Arial" w:hAnsi="Arial" w:cs="Arial"/>
                <w:bCs/>
                <w:color w:val="161616"/>
              </w:rPr>
            </w:pPr>
          </w:p>
          <w:p w14:paraId="3F958D41" w14:textId="77777777" w:rsidR="00A95803" w:rsidRPr="003F25C1" w:rsidRDefault="00A95803" w:rsidP="00467380">
            <w:pPr>
              <w:pStyle w:val="TableParagraph"/>
              <w:numPr>
                <w:ilvl w:val="0"/>
                <w:numId w:val="5"/>
              </w:numPr>
              <w:spacing w:line="234" w:lineRule="exact"/>
              <w:rPr>
                <w:rFonts w:ascii="Arial" w:hAnsi="Arial" w:cs="Arial"/>
                <w:bCs/>
                <w:color w:val="161616"/>
              </w:rPr>
            </w:pPr>
            <w:r w:rsidRPr="003F25C1">
              <w:rPr>
                <w:rFonts w:ascii="Arial" w:hAnsi="Arial" w:cs="Arial"/>
                <w:bCs/>
                <w:color w:val="161616"/>
              </w:rPr>
              <w:t xml:space="preserve">Observation Checklists: Checklists for educators and observers to assess participant engagement and skill application during activities. </w:t>
            </w:r>
          </w:p>
          <w:p w14:paraId="6758C848" w14:textId="77777777" w:rsidR="00A95803" w:rsidRPr="003F25C1" w:rsidRDefault="00A95803" w:rsidP="00467380">
            <w:pPr>
              <w:pStyle w:val="TableParagraph"/>
              <w:spacing w:line="234" w:lineRule="exact"/>
              <w:rPr>
                <w:rFonts w:ascii="Arial" w:hAnsi="Arial" w:cs="Arial"/>
                <w:bCs/>
                <w:color w:val="161616"/>
              </w:rPr>
            </w:pPr>
          </w:p>
          <w:p w14:paraId="540871E8" w14:textId="77777777" w:rsidR="00A95803" w:rsidRPr="003F25C1" w:rsidRDefault="00A95803" w:rsidP="00467380">
            <w:pPr>
              <w:pStyle w:val="TableParagraph"/>
              <w:numPr>
                <w:ilvl w:val="0"/>
                <w:numId w:val="5"/>
              </w:numPr>
              <w:spacing w:line="234" w:lineRule="exact"/>
              <w:rPr>
                <w:rFonts w:ascii="Arial" w:hAnsi="Arial" w:cs="Arial"/>
                <w:bCs/>
                <w:color w:val="161616"/>
              </w:rPr>
            </w:pPr>
            <w:r w:rsidRPr="003F25C1">
              <w:rPr>
                <w:rFonts w:ascii="Arial" w:hAnsi="Arial" w:cs="Arial"/>
                <w:bCs/>
                <w:color w:val="161616"/>
              </w:rPr>
              <w:t xml:space="preserve">Feedback from Educators and Facilitators: When appropriate, collect structured feedback from those who lead the activities to gain insights into what worked well and what could be improved. </w:t>
            </w:r>
          </w:p>
          <w:p w14:paraId="6306C5DE" w14:textId="77777777" w:rsidR="00A95803" w:rsidRPr="003F25C1" w:rsidRDefault="00A95803" w:rsidP="00467380">
            <w:pPr>
              <w:pStyle w:val="TableParagraph"/>
              <w:spacing w:line="234" w:lineRule="exact"/>
              <w:rPr>
                <w:rFonts w:ascii="Arial" w:hAnsi="Arial" w:cs="Arial"/>
                <w:bCs/>
                <w:color w:val="161616"/>
              </w:rPr>
            </w:pPr>
          </w:p>
          <w:p w14:paraId="15E1C7C4" w14:textId="77777777" w:rsidR="00A95803" w:rsidRPr="003F25C1" w:rsidRDefault="00A95803" w:rsidP="00467380">
            <w:pPr>
              <w:pStyle w:val="TableParagraph"/>
              <w:numPr>
                <w:ilvl w:val="0"/>
                <w:numId w:val="5"/>
              </w:numPr>
              <w:spacing w:line="234" w:lineRule="exact"/>
              <w:rPr>
                <w:rFonts w:ascii="Arial" w:hAnsi="Arial" w:cs="Arial"/>
                <w:bCs/>
                <w:color w:val="161616"/>
              </w:rPr>
            </w:pPr>
            <w:r w:rsidRPr="003F25C1">
              <w:rPr>
                <w:rFonts w:ascii="Arial" w:hAnsi="Arial" w:cs="Arial"/>
                <w:bCs/>
                <w:color w:val="161616"/>
              </w:rPr>
              <w:t>Progress Reports: Compile and review progress reports regularly (e.g., monthly, or quarterly) to track the number and type of activities conducted, participant numbers, and preliminary outcomes from surveys and observations.</w:t>
            </w:r>
          </w:p>
          <w:p w14:paraId="11B9762F" w14:textId="77777777" w:rsidR="00A95803" w:rsidRPr="003F25C1" w:rsidRDefault="00A95803" w:rsidP="00467380">
            <w:pPr>
              <w:pStyle w:val="TableParagraph"/>
              <w:spacing w:line="234" w:lineRule="exact"/>
              <w:rPr>
                <w:rFonts w:ascii="Arial" w:hAnsi="Arial" w:cs="Arial"/>
                <w:bCs/>
                <w:color w:val="161616"/>
              </w:rPr>
            </w:pPr>
          </w:p>
          <w:p w14:paraId="12F7A399" w14:textId="77777777" w:rsidR="00A95803" w:rsidRPr="003F25C1" w:rsidRDefault="00A95803" w:rsidP="00467380">
            <w:pPr>
              <w:pStyle w:val="TableParagraph"/>
              <w:numPr>
                <w:ilvl w:val="0"/>
                <w:numId w:val="5"/>
              </w:numPr>
              <w:spacing w:line="234" w:lineRule="exact"/>
              <w:rPr>
                <w:rFonts w:ascii="Arial" w:hAnsi="Arial" w:cs="Arial"/>
                <w:bCs/>
                <w:color w:val="161616"/>
              </w:rPr>
            </w:pPr>
            <w:r w:rsidRPr="003F25C1">
              <w:rPr>
                <w:rFonts w:ascii="Arial" w:hAnsi="Arial" w:cs="Arial"/>
                <w:bCs/>
                <w:color w:val="161616"/>
              </w:rPr>
              <w:t>Final Report and Review Session: At the end of the school year, produce a comprehensive report summarizing all activities. Hold a review session with all participating agencies to discuss outcomes and potential improvements for the next cycle.</w:t>
            </w:r>
          </w:p>
          <w:p w14:paraId="414BD2BD" w14:textId="77777777" w:rsidR="00A95803" w:rsidRPr="003F25C1" w:rsidRDefault="00A95803" w:rsidP="00467380">
            <w:pPr>
              <w:pStyle w:val="TableParagraph"/>
              <w:spacing w:line="234" w:lineRule="exact"/>
              <w:ind w:left="107"/>
              <w:rPr>
                <w:rFonts w:ascii="Arial" w:hAnsi="Arial" w:cs="Arial"/>
                <w:bCs/>
                <w:color w:val="161616"/>
              </w:rPr>
            </w:pPr>
          </w:p>
        </w:tc>
      </w:tr>
      <w:tr w:rsidR="00A95803" w:rsidRPr="00B248C2" w14:paraId="3E88D2F5" w14:textId="77777777" w:rsidTr="0080658C">
        <w:trPr>
          <w:trHeight w:val="1214"/>
        </w:trPr>
        <w:tc>
          <w:tcPr>
            <w:tcW w:w="0" w:type="auto"/>
            <w:shd w:val="clear" w:color="auto" w:fill="CCFFFF"/>
          </w:tcPr>
          <w:p w14:paraId="018DE56B" w14:textId="77777777" w:rsidR="00A95803" w:rsidRPr="003F25C1" w:rsidRDefault="00A95803" w:rsidP="00467380">
            <w:pPr>
              <w:pStyle w:val="TableParagraph"/>
              <w:spacing w:line="234" w:lineRule="exact"/>
              <w:ind w:left="107"/>
              <w:rPr>
                <w:rFonts w:ascii="Arial" w:hAnsi="Arial" w:cs="Arial"/>
                <w:bCs/>
              </w:rPr>
            </w:pPr>
          </w:p>
          <w:p w14:paraId="3BA6ED7F"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DATA SOURCES</w:t>
            </w:r>
          </w:p>
        </w:tc>
        <w:tc>
          <w:tcPr>
            <w:tcW w:w="10437" w:type="dxa"/>
            <w:gridSpan w:val="5"/>
            <w:shd w:val="clear" w:color="auto" w:fill="CCFFFF"/>
          </w:tcPr>
          <w:p w14:paraId="0DF200C0" w14:textId="77777777" w:rsidR="00A95803" w:rsidRPr="003F25C1" w:rsidRDefault="00A95803" w:rsidP="00467380">
            <w:pPr>
              <w:pStyle w:val="TableParagraph"/>
              <w:spacing w:line="234" w:lineRule="exact"/>
              <w:ind w:left="144"/>
              <w:rPr>
                <w:rFonts w:ascii="Arial" w:hAnsi="Arial" w:cs="Arial"/>
                <w:bCs/>
                <w:color w:val="161616"/>
              </w:rPr>
            </w:pPr>
          </w:p>
          <w:p w14:paraId="18137C00" w14:textId="77777777" w:rsidR="00A95803" w:rsidRPr="003F25C1" w:rsidRDefault="00A95803" w:rsidP="00467380">
            <w:pPr>
              <w:pStyle w:val="TableParagraph"/>
              <w:spacing w:line="234" w:lineRule="exact"/>
              <w:ind w:left="144"/>
              <w:rPr>
                <w:rFonts w:ascii="Arial" w:hAnsi="Arial" w:cs="Arial"/>
                <w:bCs/>
                <w:color w:val="161616"/>
              </w:rPr>
            </w:pPr>
            <w:r w:rsidRPr="003F25C1">
              <w:rPr>
                <w:rFonts w:ascii="Arial" w:hAnsi="Arial" w:cs="Arial"/>
                <w:bCs/>
                <w:color w:val="161616"/>
              </w:rPr>
              <w:t>Program registration and participant records, pre- and post-activity surveys, observational data, activity reports, feedback from participants, teachers, and parents, project outcomes and evaluations, internal review meetings, final evaluation reports.</w:t>
            </w:r>
          </w:p>
        </w:tc>
      </w:tr>
      <w:tr w:rsidR="00A95803" w:rsidRPr="00B248C2" w14:paraId="16360352" w14:textId="77777777" w:rsidTr="0080658C">
        <w:trPr>
          <w:trHeight w:val="253"/>
        </w:trPr>
        <w:tc>
          <w:tcPr>
            <w:tcW w:w="0" w:type="auto"/>
            <w:shd w:val="clear" w:color="auto" w:fill="CCFFFF"/>
          </w:tcPr>
          <w:p w14:paraId="2211DB5F" w14:textId="77777777" w:rsidR="00A95803" w:rsidRPr="003F25C1" w:rsidRDefault="00A95803" w:rsidP="00467380">
            <w:pPr>
              <w:pStyle w:val="TableParagraph"/>
              <w:spacing w:line="234" w:lineRule="exact"/>
              <w:ind w:left="107"/>
              <w:rPr>
                <w:rFonts w:ascii="Arial" w:hAnsi="Arial" w:cs="Arial"/>
                <w:bCs/>
              </w:rPr>
            </w:pPr>
          </w:p>
          <w:p w14:paraId="2219813D"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SMART OBJECTIVE #5</w:t>
            </w:r>
            <w:r w:rsidRPr="003F25C1">
              <w:rPr>
                <w:rFonts w:ascii="Arial" w:hAnsi="Arial" w:cs="Arial"/>
                <w:bCs/>
              </w:rPr>
              <w:br/>
              <w:t>YEAR THREE</w:t>
            </w:r>
          </w:p>
        </w:tc>
        <w:tc>
          <w:tcPr>
            <w:tcW w:w="10437" w:type="dxa"/>
            <w:gridSpan w:val="5"/>
            <w:shd w:val="clear" w:color="auto" w:fill="CCFFFF"/>
          </w:tcPr>
          <w:p w14:paraId="477FBDB4" w14:textId="77777777" w:rsidR="00A95803" w:rsidRPr="003F25C1" w:rsidRDefault="00A95803" w:rsidP="00467380">
            <w:pPr>
              <w:pStyle w:val="TableParagraph"/>
              <w:spacing w:line="234" w:lineRule="exact"/>
              <w:ind w:left="107"/>
              <w:rPr>
                <w:rFonts w:ascii="Arial" w:hAnsi="Arial" w:cs="Arial"/>
                <w:bCs/>
                <w:color w:val="161616"/>
              </w:rPr>
            </w:pPr>
          </w:p>
          <w:p w14:paraId="43700C51" w14:textId="39FB8861" w:rsidR="00D448D7" w:rsidRDefault="00FC222A" w:rsidP="00467380">
            <w:pPr>
              <w:pStyle w:val="TableParagraph"/>
              <w:spacing w:line="234" w:lineRule="exact"/>
              <w:ind w:left="107"/>
              <w:rPr>
                <w:rFonts w:ascii="Arial" w:hAnsi="Arial" w:cs="Arial"/>
                <w:bCs/>
                <w:color w:val="161616"/>
              </w:rPr>
            </w:pPr>
            <w:r>
              <w:rPr>
                <w:rFonts w:ascii="Arial" w:hAnsi="Arial" w:cs="Arial"/>
                <w:bCs/>
                <w:color w:val="161616"/>
              </w:rPr>
              <w:t xml:space="preserve">Those </w:t>
            </w:r>
            <w:r w:rsidR="0063766E">
              <w:rPr>
                <w:rFonts w:ascii="Arial" w:hAnsi="Arial" w:cs="Arial"/>
                <w:bCs/>
                <w:color w:val="161616"/>
              </w:rPr>
              <w:t>YSA</w:t>
            </w:r>
            <w:r w:rsidR="001F292F">
              <w:rPr>
                <w:rFonts w:ascii="Arial" w:hAnsi="Arial" w:cs="Arial"/>
                <w:bCs/>
                <w:color w:val="161616"/>
              </w:rPr>
              <w:t xml:space="preserve"> i</w:t>
            </w:r>
            <w:r>
              <w:rPr>
                <w:rFonts w:ascii="Arial" w:hAnsi="Arial" w:cs="Arial"/>
                <w:bCs/>
                <w:color w:val="161616"/>
              </w:rPr>
              <w:t xml:space="preserve">mplementing Botvin </w:t>
            </w:r>
            <w:r w:rsidR="0058160C">
              <w:rPr>
                <w:rFonts w:ascii="Arial" w:hAnsi="Arial" w:cs="Arial"/>
                <w:bCs/>
                <w:color w:val="161616"/>
              </w:rPr>
              <w:t>LifeSkills</w:t>
            </w:r>
            <w:r w:rsidR="001F292F">
              <w:rPr>
                <w:rFonts w:ascii="Arial" w:hAnsi="Arial" w:cs="Arial"/>
                <w:bCs/>
                <w:color w:val="161616"/>
              </w:rPr>
              <w:t>,</w:t>
            </w:r>
            <w:r w:rsidR="00D030F5" w:rsidRPr="00D030F5">
              <w:rPr>
                <w:rFonts w:ascii="Arial" w:hAnsi="Arial" w:cs="Arial"/>
                <w:bCs/>
                <w:color w:val="161616"/>
              </w:rPr>
              <w:t xml:space="preserve"> will establish a baseline for participant knowledge by end of FY25 and aim to demonstrate a 10% increase in knowledge and attitude among participants exposed to life skills by the conclusion of the current grant period</w:t>
            </w:r>
            <w:r w:rsidR="00377885">
              <w:rPr>
                <w:rFonts w:ascii="Arial" w:hAnsi="Arial" w:cs="Arial"/>
                <w:bCs/>
                <w:color w:val="161616"/>
              </w:rPr>
              <w:t>.</w:t>
            </w:r>
            <w:r w:rsidR="0058160C">
              <w:rPr>
                <w:rFonts w:ascii="Arial" w:hAnsi="Arial" w:cs="Arial"/>
                <w:bCs/>
                <w:color w:val="161616"/>
              </w:rPr>
              <w:t xml:space="preserve"> </w:t>
            </w:r>
          </w:p>
          <w:p w14:paraId="78B62E69" w14:textId="2139C40B" w:rsidR="00D448D7" w:rsidRDefault="00D448D7" w:rsidP="00467380">
            <w:pPr>
              <w:pStyle w:val="TableParagraph"/>
              <w:spacing w:line="234" w:lineRule="exact"/>
              <w:ind w:left="107"/>
              <w:rPr>
                <w:rFonts w:ascii="Arial" w:hAnsi="Arial" w:cs="Arial"/>
                <w:bCs/>
                <w:color w:val="161616"/>
              </w:rPr>
            </w:pPr>
          </w:p>
          <w:p w14:paraId="68443479" w14:textId="77777777" w:rsidR="00A112B4" w:rsidRDefault="00A112B4" w:rsidP="00467380">
            <w:pPr>
              <w:pStyle w:val="TableParagraph"/>
              <w:spacing w:line="234" w:lineRule="exact"/>
              <w:ind w:left="107"/>
              <w:rPr>
                <w:rFonts w:ascii="Arial" w:hAnsi="Arial" w:cs="Arial"/>
                <w:bCs/>
                <w:color w:val="161616"/>
              </w:rPr>
            </w:pPr>
          </w:p>
          <w:p w14:paraId="6C812C91" w14:textId="77777777" w:rsidR="00FC222A" w:rsidRDefault="00FC222A" w:rsidP="00467380">
            <w:pPr>
              <w:pStyle w:val="TableParagraph"/>
              <w:spacing w:line="234" w:lineRule="exact"/>
              <w:ind w:left="107"/>
              <w:rPr>
                <w:rFonts w:ascii="Arial" w:hAnsi="Arial" w:cs="Arial"/>
                <w:bCs/>
                <w:color w:val="161616"/>
              </w:rPr>
            </w:pPr>
          </w:p>
          <w:p w14:paraId="363BB435" w14:textId="77777777" w:rsidR="0063766E" w:rsidRDefault="0063766E" w:rsidP="00467380">
            <w:pPr>
              <w:pStyle w:val="TableParagraph"/>
              <w:spacing w:line="234" w:lineRule="exact"/>
              <w:ind w:left="107"/>
              <w:rPr>
                <w:rFonts w:ascii="Arial" w:hAnsi="Arial" w:cs="Arial"/>
                <w:bCs/>
                <w:color w:val="161616"/>
              </w:rPr>
            </w:pPr>
          </w:p>
          <w:p w14:paraId="0A9D733E" w14:textId="32397817" w:rsidR="00A95803" w:rsidRPr="003F25C1" w:rsidRDefault="00A112B4" w:rsidP="00467380">
            <w:pPr>
              <w:pStyle w:val="TableParagraph"/>
              <w:spacing w:line="234" w:lineRule="exact"/>
              <w:ind w:left="107"/>
              <w:rPr>
                <w:rFonts w:ascii="Arial" w:hAnsi="Arial" w:cs="Arial"/>
                <w:bCs/>
                <w:color w:val="161616"/>
              </w:rPr>
            </w:pPr>
            <w:r>
              <w:rPr>
                <w:rFonts w:ascii="Arial" w:hAnsi="Arial" w:cs="Arial"/>
                <w:bCs/>
                <w:color w:val="161616"/>
              </w:rPr>
              <w:lastRenderedPageBreak/>
              <w:t xml:space="preserve">Note:  </w:t>
            </w:r>
            <w:r w:rsidR="00A95803" w:rsidRPr="003F25C1">
              <w:rPr>
                <w:rFonts w:ascii="Arial" w:hAnsi="Arial" w:cs="Arial"/>
                <w:bCs/>
                <w:color w:val="161616"/>
              </w:rPr>
              <w:t>Each site will track participation rates</w:t>
            </w:r>
            <w:r w:rsidR="00DF1AEF">
              <w:rPr>
                <w:rFonts w:ascii="Arial" w:hAnsi="Arial" w:cs="Arial"/>
                <w:bCs/>
                <w:color w:val="161616"/>
              </w:rPr>
              <w:t xml:space="preserve"> per month</w:t>
            </w:r>
            <w:r w:rsidR="00A95803" w:rsidRPr="003F25C1">
              <w:rPr>
                <w:rFonts w:ascii="Arial" w:hAnsi="Arial" w:cs="Arial"/>
                <w:bCs/>
                <w:color w:val="161616"/>
              </w:rPr>
              <w:t xml:space="preserve"> and conduct age-appropriate assessments of skills related to</w:t>
            </w:r>
            <w:r w:rsidR="00EF5311">
              <w:rPr>
                <w:rFonts w:ascii="Arial" w:hAnsi="Arial" w:cs="Arial"/>
                <w:bCs/>
                <w:color w:val="161616"/>
              </w:rPr>
              <w:t xml:space="preserve"> tobacco use prevention,</w:t>
            </w:r>
            <w:r w:rsidR="00A95803" w:rsidRPr="003F25C1">
              <w:rPr>
                <w:rFonts w:ascii="Arial" w:hAnsi="Arial" w:cs="Arial"/>
                <w:bCs/>
                <w:color w:val="161616"/>
              </w:rPr>
              <w:t xml:space="preserve"> physical activity</w:t>
            </w:r>
            <w:r w:rsidR="00EF5311">
              <w:rPr>
                <w:rFonts w:ascii="Arial" w:hAnsi="Arial" w:cs="Arial"/>
                <w:bCs/>
                <w:color w:val="161616"/>
              </w:rPr>
              <w:t>,</w:t>
            </w:r>
            <w:r w:rsidR="00A95803" w:rsidRPr="003F25C1">
              <w:rPr>
                <w:rFonts w:ascii="Arial" w:hAnsi="Arial" w:cs="Arial"/>
                <w:bCs/>
                <w:color w:val="161616"/>
              </w:rPr>
              <w:t xml:space="preserve"> and nutrition.</w:t>
            </w:r>
            <w:r w:rsidR="0063766E">
              <w:rPr>
                <w:rFonts w:ascii="Arial" w:hAnsi="Arial" w:cs="Arial"/>
                <w:bCs/>
                <w:color w:val="161616"/>
              </w:rPr>
              <w:t xml:space="preserve"> Attendance is not guaranteed by participants, so percentages may fluctuate.</w:t>
            </w:r>
          </w:p>
          <w:p w14:paraId="555AC4A0" w14:textId="77777777" w:rsidR="00A95803" w:rsidRPr="003F25C1" w:rsidRDefault="00A95803" w:rsidP="00467380">
            <w:pPr>
              <w:pStyle w:val="TableParagraph"/>
              <w:spacing w:line="234" w:lineRule="exact"/>
              <w:ind w:left="107"/>
              <w:rPr>
                <w:rFonts w:ascii="Arial" w:hAnsi="Arial" w:cs="Arial"/>
                <w:bCs/>
                <w:color w:val="161616"/>
              </w:rPr>
            </w:pPr>
          </w:p>
        </w:tc>
      </w:tr>
      <w:tr w:rsidR="00A95803" w:rsidRPr="00B248C2" w14:paraId="4887838C" w14:textId="77777777" w:rsidTr="0080658C">
        <w:trPr>
          <w:trHeight w:val="253"/>
        </w:trPr>
        <w:tc>
          <w:tcPr>
            <w:tcW w:w="0" w:type="auto"/>
            <w:shd w:val="clear" w:color="auto" w:fill="CCFFFF"/>
          </w:tcPr>
          <w:p w14:paraId="312A286C" w14:textId="77777777" w:rsidR="00A95803" w:rsidRPr="003F25C1" w:rsidRDefault="00A95803" w:rsidP="00467380">
            <w:pPr>
              <w:pStyle w:val="TableParagraph"/>
              <w:spacing w:line="234" w:lineRule="exact"/>
              <w:ind w:left="107"/>
              <w:rPr>
                <w:rFonts w:ascii="Arial" w:hAnsi="Arial" w:cs="Arial"/>
                <w:bCs/>
              </w:rPr>
            </w:pPr>
          </w:p>
          <w:p w14:paraId="395D8396"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TRACKING MEASURES</w:t>
            </w:r>
          </w:p>
        </w:tc>
        <w:tc>
          <w:tcPr>
            <w:tcW w:w="10437" w:type="dxa"/>
            <w:gridSpan w:val="5"/>
            <w:shd w:val="clear" w:color="auto" w:fill="CCFFFF"/>
          </w:tcPr>
          <w:p w14:paraId="538DEEDA" w14:textId="77777777" w:rsidR="00A95803" w:rsidRPr="003F25C1" w:rsidRDefault="00A95803" w:rsidP="00467380">
            <w:pPr>
              <w:pStyle w:val="TableParagraph"/>
              <w:spacing w:line="234" w:lineRule="exact"/>
              <w:ind w:left="720"/>
              <w:rPr>
                <w:rFonts w:ascii="Arial" w:hAnsi="Arial" w:cs="Arial"/>
                <w:bCs/>
                <w:color w:val="161616"/>
              </w:rPr>
            </w:pPr>
          </w:p>
          <w:p w14:paraId="0711077A" w14:textId="77777777" w:rsidR="00A95803" w:rsidRPr="003F25C1" w:rsidRDefault="00A95803" w:rsidP="00467380">
            <w:pPr>
              <w:pStyle w:val="TableParagraph"/>
              <w:numPr>
                <w:ilvl w:val="0"/>
                <w:numId w:val="6"/>
              </w:numPr>
              <w:spacing w:line="234" w:lineRule="exact"/>
              <w:rPr>
                <w:rFonts w:ascii="Arial" w:hAnsi="Arial" w:cs="Arial"/>
                <w:bCs/>
                <w:color w:val="161616"/>
              </w:rPr>
            </w:pPr>
            <w:r w:rsidRPr="003F25C1">
              <w:rPr>
                <w:rFonts w:ascii="Arial" w:hAnsi="Arial" w:cs="Arial"/>
                <w:bCs/>
                <w:color w:val="161616"/>
              </w:rPr>
              <w:t xml:space="preserve">Session Tracking: Detailed log for each session conducted, including the date, duration, content covered, and the number of participants. </w:t>
            </w:r>
          </w:p>
          <w:p w14:paraId="33588479" w14:textId="77777777" w:rsidR="00A95803" w:rsidRPr="003F25C1" w:rsidRDefault="00A95803" w:rsidP="00467380">
            <w:pPr>
              <w:pStyle w:val="TableParagraph"/>
              <w:spacing w:line="234" w:lineRule="exact"/>
              <w:ind w:left="720"/>
              <w:rPr>
                <w:rFonts w:ascii="Arial" w:hAnsi="Arial" w:cs="Arial"/>
                <w:bCs/>
                <w:color w:val="161616"/>
              </w:rPr>
            </w:pPr>
          </w:p>
          <w:p w14:paraId="65DEF5CA" w14:textId="77777777" w:rsidR="00A95803" w:rsidRPr="003F25C1" w:rsidRDefault="00A95803" w:rsidP="00467380">
            <w:pPr>
              <w:pStyle w:val="TableParagraph"/>
              <w:numPr>
                <w:ilvl w:val="0"/>
                <w:numId w:val="6"/>
              </w:numPr>
              <w:spacing w:line="234" w:lineRule="exact"/>
              <w:rPr>
                <w:rFonts w:ascii="Arial" w:hAnsi="Arial" w:cs="Arial"/>
                <w:bCs/>
                <w:color w:val="161616"/>
              </w:rPr>
            </w:pPr>
            <w:r w:rsidRPr="003F25C1">
              <w:rPr>
                <w:rFonts w:ascii="Arial" w:hAnsi="Arial" w:cs="Arial"/>
                <w:bCs/>
                <w:color w:val="161616"/>
              </w:rPr>
              <w:t xml:space="preserve">Participant Registration and Attendance Records: Records of number of children and youth are registered for the program and overall attendance at each session. </w:t>
            </w:r>
          </w:p>
          <w:p w14:paraId="35882C70" w14:textId="77777777" w:rsidR="00A95803" w:rsidRPr="003F25C1" w:rsidRDefault="00A95803" w:rsidP="00467380">
            <w:pPr>
              <w:pStyle w:val="TableParagraph"/>
              <w:spacing w:line="234" w:lineRule="exact"/>
              <w:rPr>
                <w:rFonts w:ascii="Arial" w:hAnsi="Arial" w:cs="Arial"/>
                <w:bCs/>
                <w:color w:val="161616"/>
              </w:rPr>
            </w:pPr>
          </w:p>
          <w:p w14:paraId="441D874D" w14:textId="0F02BF9E" w:rsidR="00A95803" w:rsidRPr="003F25C1" w:rsidRDefault="00A95803" w:rsidP="00467380">
            <w:pPr>
              <w:pStyle w:val="TableParagraph"/>
              <w:numPr>
                <w:ilvl w:val="0"/>
                <w:numId w:val="6"/>
              </w:numPr>
              <w:spacing w:line="234" w:lineRule="exact"/>
              <w:rPr>
                <w:rFonts w:ascii="Arial" w:hAnsi="Arial" w:cs="Arial"/>
                <w:bCs/>
                <w:color w:val="161616"/>
              </w:rPr>
            </w:pPr>
            <w:r w:rsidRPr="003F25C1">
              <w:rPr>
                <w:rFonts w:ascii="Arial" w:hAnsi="Arial" w:cs="Arial"/>
                <w:bCs/>
                <w:color w:val="161616"/>
              </w:rPr>
              <w:t xml:space="preserve">Pre- and Post-Program Assessments: Structured assessments before the first session and after the last session to evaluate participants' </w:t>
            </w:r>
            <w:r w:rsidR="00497950">
              <w:rPr>
                <w:rFonts w:ascii="Arial" w:hAnsi="Arial" w:cs="Arial"/>
                <w:bCs/>
                <w:color w:val="161616"/>
              </w:rPr>
              <w:t xml:space="preserve">change in </w:t>
            </w:r>
            <w:r w:rsidRPr="003F25C1">
              <w:rPr>
                <w:rFonts w:ascii="Arial" w:hAnsi="Arial" w:cs="Arial"/>
                <w:bCs/>
                <w:color w:val="161616"/>
              </w:rPr>
              <w:t xml:space="preserve">knowledge </w:t>
            </w:r>
            <w:r w:rsidR="00497950">
              <w:rPr>
                <w:rFonts w:ascii="Arial" w:hAnsi="Arial" w:cs="Arial"/>
                <w:bCs/>
                <w:color w:val="161616"/>
              </w:rPr>
              <w:t>and attitudes</w:t>
            </w:r>
            <w:r w:rsidR="00497950" w:rsidRPr="003F25C1">
              <w:rPr>
                <w:rFonts w:ascii="Arial" w:hAnsi="Arial" w:cs="Arial"/>
                <w:bCs/>
                <w:color w:val="161616"/>
              </w:rPr>
              <w:t xml:space="preserve"> </w:t>
            </w:r>
            <w:r w:rsidRPr="003F25C1">
              <w:rPr>
                <w:rFonts w:ascii="Arial" w:hAnsi="Arial" w:cs="Arial"/>
                <w:bCs/>
                <w:color w:val="161616"/>
              </w:rPr>
              <w:t xml:space="preserve">in relation to physical activity </w:t>
            </w:r>
            <w:r w:rsidR="00497950">
              <w:rPr>
                <w:rFonts w:ascii="Arial" w:hAnsi="Arial" w:cs="Arial"/>
                <w:bCs/>
                <w:color w:val="161616"/>
              </w:rPr>
              <w:t xml:space="preserve">tobacco prevention/cessation, </w:t>
            </w:r>
            <w:r w:rsidRPr="003F25C1">
              <w:rPr>
                <w:rFonts w:ascii="Arial" w:hAnsi="Arial" w:cs="Arial"/>
                <w:bCs/>
                <w:color w:val="161616"/>
              </w:rPr>
              <w:t xml:space="preserve">and nutrition. </w:t>
            </w:r>
          </w:p>
          <w:p w14:paraId="3BDC5ACE" w14:textId="77777777" w:rsidR="00A95803" w:rsidRPr="003F25C1" w:rsidRDefault="00A95803" w:rsidP="00467380">
            <w:pPr>
              <w:pStyle w:val="TableParagraph"/>
              <w:spacing w:line="234" w:lineRule="exact"/>
              <w:rPr>
                <w:rFonts w:ascii="Arial" w:hAnsi="Arial" w:cs="Arial"/>
                <w:bCs/>
                <w:color w:val="161616"/>
              </w:rPr>
            </w:pPr>
          </w:p>
          <w:p w14:paraId="0F9475C5" w14:textId="77777777" w:rsidR="00A95803" w:rsidRPr="003F25C1" w:rsidRDefault="00A95803" w:rsidP="00467380">
            <w:pPr>
              <w:pStyle w:val="TableParagraph"/>
              <w:numPr>
                <w:ilvl w:val="0"/>
                <w:numId w:val="6"/>
              </w:numPr>
              <w:spacing w:line="234" w:lineRule="exact"/>
              <w:rPr>
                <w:rFonts w:ascii="Arial" w:hAnsi="Arial" w:cs="Arial"/>
                <w:bCs/>
                <w:color w:val="161616"/>
              </w:rPr>
            </w:pPr>
            <w:r w:rsidRPr="003F25C1">
              <w:rPr>
                <w:rFonts w:ascii="Arial" w:hAnsi="Arial" w:cs="Arial"/>
                <w:bCs/>
                <w:color w:val="161616"/>
              </w:rPr>
              <w:t>Feedback Forms: Feedback from participants at various points throughout the program (mid-point and end). Feedback can provide insights into the participants' perceptions of the program's effectiveness and areas for improvement.</w:t>
            </w:r>
          </w:p>
          <w:p w14:paraId="4D76AD61" w14:textId="77777777" w:rsidR="00A95803" w:rsidRPr="003F25C1" w:rsidRDefault="00A95803" w:rsidP="00467380">
            <w:pPr>
              <w:pStyle w:val="TableParagraph"/>
              <w:spacing w:line="234" w:lineRule="exact"/>
              <w:rPr>
                <w:rFonts w:ascii="Arial" w:hAnsi="Arial" w:cs="Arial"/>
                <w:bCs/>
                <w:color w:val="161616"/>
              </w:rPr>
            </w:pPr>
          </w:p>
          <w:p w14:paraId="5CE63F86" w14:textId="77777777" w:rsidR="00A95803" w:rsidRPr="003F25C1" w:rsidRDefault="00A95803" w:rsidP="00467380">
            <w:pPr>
              <w:pStyle w:val="TableParagraph"/>
              <w:numPr>
                <w:ilvl w:val="0"/>
                <w:numId w:val="6"/>
              </w:numPr>
              <w:spacing w:line="234" w:lineRule="exact"/>
              <w:rPr>
                <w:rFonts w:ascii="Arial" w:hAnsi="Arial" w:cs="Arial"/>
                <w:bCs/>
                <w:color w:val="161616"/>
              </w:rPr>
            </w:pPr>
            <w:r w:rsidRPr="003F25C1">
              <w:rPr>
                <w:rFonts w:ascii="Arial" w:hAnsi="Arial" w:cs="Arial"/>
                <w:bCs/>
                <w:color w:val="161616"/>
              </w:rPr>
              <w:t>Final Evaluation Report: A comprehensive evaluation report that assesses the overall success of the program against its objectives.</w:t>
            </w:r>
          </w:p>
          <w:p w14:paraId="081FD6FE" w14:textId="77777777" w:rsidR="00A95803" w:rsidRPr="003F25C1" w:rsidRDefault="00A95803" w:rsidP="00467380">
            <w:pPr>
              <w:pStyle w:val="TableParagraph"/>
              <w:spacing w:line="234" w:lineRule="exact"/>
              <w:ind w:left="107"/>
              <w:rPr>
                <w:rFonts w:ascii="Arial" w:hAnsi="Arial" w:cs="Arial"/>
                <w:bCs/>
                <w:color w:val="161616"/>
              </w:rPr>
            </w:pPr>
          </w:p>
        </w:tc>
      </w:tr>
      <w:tr w:rsidR="00A95803" w:rsidRPr="00B248C2" w14:paraId="4D2CB7B4" w14:textId="77777777" w:rsidTr="0080658C">
        <w:trPr>
          <w:trHeight w:val="253"/>
        </w:trPr>
        <w:tc>
          <w:tcPr>
            <w:tcW w:w="0" w:type="auto"/>
            <w:shd w:val="clear" w:color="auto" w:fill="CCFFFF"/>
          </w:tcPr>
          <w:p w14:paraId="11CE7152" w14:textId="77777777" w:rsidR="00A95803" w:rsidRPr="003F25C1" w:rsidRDefault="00A95803" w:rsidP="00467380">
            <w:pPr>
              <w:pStyle w:val="TableParagraph"/>
              <w:spacing w:line="234" w:lineRule="exact"/>
              <w:ind w:left="107"/>
              <w:rPr>
                <w:rFonts w:ascii="Arial" w:hAnsi="Arial" w:cs="Arial"/>
                <w:bCs/>
              </w:rPr>
            </w:pPr>
          </w:p>
          <w:p w14:paraId="37DE1A00" w14:textId="77777777" w:rsidR="00A95803" w:rsidRPr="003F25C1" w:rsidRDefault="00A95803" w:rsidP="00467380">
            <w:pPr>
              <w:pStyle w:val="TableParagraph"/>
              <w:spacing w:line="234" w:lineRule="exact"/>
              <w:ind w:left="107"/>
              <w:rPr>
                <w:rFonts w:ascii="Arial" w:hAnsi="Arial" w:cs="Arial"/>
                <w:bCs/>
              </w:rPr>
            </w:pPr>
            <w:r w:rsidRPr="003F25C1">
              <w:rPr>
                <w:rFonts w:ascii="Arial" w:hAnsi="Arial" w:cs="Arial"/>
                <w:bCs/>
              </w:rPr>
              <w:t>DATA SOURCES</w:t>
            </w:r>
          </w:p>
        </w:tc>
        <w:tc>
          <w:tcPr>
            <w:tcW w:w="10437" w:type="dxa"/>
            <w:gridSpan w:val="5"/>
            <w:shd w:val="clear" w:color="auto" w:fill="CCFFFF"/>
          </w:tcPr>
          <w:p w14:paraId="5E984937" w14:textId="77777777" w:rsidR="00A95803" w:rsidRPr="003F25C1" w:rsidRDefault="00A95803" w:rsidP="00467380">
            <w:pPr>
              <w:pStyle w:val="TableParagraph"/>
              <w:spacing w:line="234" w:lineRule="exact"/>
              <w:ind w:left="720"/>
              <w:rPr>
                <w:rFonts w:ascii="Arial" w:hAnsi="Arial" w:cs="Arial"/>
                <w:bCs/>
                <w:color w:val="161616"/>
              </w:rPr>
            </w:pPr>
          </w:p>
          <w:p w14:paraId="133DAD4F" w14:textId="77777777" w:rsidR="00A95803" w:rsidRPr="003F25C1" w:rsidRDefault="00A95803" w:rsidP="00467380">
            <w:pPr>
              <w:pStyle w:val="TableParagraph"/>
              <w:spacing w:line="234" w:lineRule="exact"/>
              <w:ind w:left="720"/>
              <w:rPr>
                <w:rFonts w:ascii="Arial" w:hAnsi="Arial" w:cs="Arial"/>
                <w:bCs/>
                <w:color w:val="161616"/>
              </w:rPr>
            </w:pPr>
            <w:r w:rsidRPr="003F25C1">
              <w:rPr>
                <w:rFonts w:ascii="Arial" w:hAnsi="Arial" w:cs="Arial"/>
                <w:bCs/>
                <w:color w:val="161616"/>
              </w:rPr>
              <w:t>Program participant records, pre- and post-activity surveys, observational data, activity reports.</w:t>
            </w:r>
          </w:p>
          <w:p w14:paraId="402E5982" w14:textId="77777777" w:rsidR="00A95803" w:rsidRPr="003F25C1" w:rsidRDefault="00A95803" w:rsidP="00467380">
            <w:pPr>
              <w:pStyle w:val="TableParagraph"/>
              <w:spacing w:line="234" w:lineRule="exact"/>
              <w:ind w:left="107"/>
              <w:rPr>
                <w:rFonts w:ascii="Arial" w:hAnsi="Arial" w:cs="Arial"/>
                <w:bCs/>
                <w:color w:val="161616"/>
              </w:rPr>
            </w:pPr>
          </w:p>
        </w:tc>
      </w:tr>
      <w:tr w:rsidR="00DD75E0" w:rsidRPr="00B248C2" w14:paraId="2C837D5F" w14:textId="77777777" w:rsidTr="0080658C">
        <w:trPr>
          <w:trHeight w:val="253"/>
        </w:trPr>
        <w:tc>
          <w:tcPr>
            <w:tcW w:w="0" w:type="auto"/>
            <w:shd w:val="clear" w:color="auto" w:fill="CCFFFF"/>
          </w:tcPr>
          <w:p w14:paraId="06931FA4" w14:textId="77777777" w:rsidR="00E41A3A" w:rsidRDefault="00E41A3A" w:rsidP="00467380">
            <w:pPr>
              <w:pStyle w:val="TableParagraph"/>
              <w:spacing w:line="234" w:lineRule="exact"/>
              <w:ind w:left="107"/>
              <w:rPr>
                <w:rFonts w:ascii="Arial" w:hAnsi="Arial" w:cs="Arial"/>
                <w:bCs/>
              </w:rPr>
            </w:pPr>
          </w:p>
          <w:p w14:paraId="5D3CE324" w14:textId="4DC7D715" w:rsidR="00DD75E0" w:rsidRPr="003F25C1" w:rsidRDefault="002968DA" w:rsidP="00467380">
            <w:pPr>
              <w:pStyle w:val="TableParagraph"/>
              <w:spacing w:line="234" w:lineRule="exact"/>
              <w:ind w:left="107"/>
              <w:rPr>
                <w:rFonts w:ascii="Arial" w:hAnsi="Arial" w:cs="Arial"/>
                <w:bCs/>
              </w:rPr>
            </w:pPr>
            <w:r>
              <w:rPr>
                <w:rFonts w:ascii="Arial" w:hAnsi="Arial" w:cs="Arial"/>
                <w:bCs/>
              </w:rPr>
              <w:t>SMART OBJECTIVE #6 YEAR THREE</w:t>
            </w:r>
          </w:p>
        </w:tc>
        <w:tc>
          <w:tcPr>
            <w:tcW w:w="10437" w:type="dxa"/>
            <w:gridSpan w:val="5"/>
            <w:shd w:val="clear" w:color="auto" w:fill="CCFFFF"/>
          </w:tcPr>
          <w:p w14:paraId="6A61778C" w14:textId="77777777" w:rsidR="00E41A3A" w:rsidRDefault="00E41A3A" w:rsidP="000A67C2">
            <w:pPr>
              <w:pStyle w:val="TableParagraph"/>
              <w:spacing w:line="234" w:lineRule="exact"/>
              <w:ind w:left="107"/>
              <w:rPr>
                <w:rFonts w:ascii="Arial" w:hAnsi="Arial" w:cs="Arial"/>
                <w:bCs/>
                <w:color w:val="161616"/>
              </w:rPr>
            </w:pPr>
          </w:p>
          <w:p w14:paraId="5D3ADC42" w14:textId="01DCC486" w:rsidR="000A67C2" w:rsidRDefault="000A67C2" w:rsidP="000A67C2">
            <w:pPr>
              <w:pStyle w:val="TableParagraph"/>
              <w:spacing w:line="234" w:lineRule="exact"/>
              <w:ind w:left="107"/>
              <w:rPr>
                <w:rFonts w:ascii="Arial" w:hAnsi="Arial" w:cs="Arial"/>
                <w:bCs/>
                <w:color w:val="161616"/>
              </w:rPr>
            </w:pPr>
            <w:r>
              <w:rPr>
                <w:rFonts w:ascii="Arial" w:hAnsi="Arial" w:cs="Arial"/>
                <w:bCs/>
                <w:color w:val="161616"/>
              </w:rPr>
              <w:t>By the end of the fiscal year, each</w:t>
            </w:r>
            <w:r w:rsidR="00540C8D">
              <w:rPr>
                <w:rFonts w:ascii="Arial" w:hAnsi="Arial" w:cs="Arial"/>
                <w:bCs/>
                <w:color w:val="161616"/>
              </w:rPr>
              <w:t xml:space="preserve"> YSA will ensure</w:t>
            </w:r>
            <w:r>
              <w:rPr>
                <w:rFonts w:ascii="Arial" w:hAnsi="Arial" w:cs="Arial"/>
                <w:bCs/>
                <w:color w:val="161616"/>
              </w:rPr>
              <w:t xml:space="preserve"> participating site</w:t>
            </w:r>
            <w:r w:rsidR="00F26CA5">
              <w:rPr>
                <w:rFonts w:ascii="Arial" w:hAnsi="Arial" w:cs="Arial"/>
                <w:bCs/>
                <w:color w:val="161616"/>
              </w:rPr>
              <w:t>s</w:t>
            </w:r>
            <w:r>
              <w:rPr>
                <w:rFonts w:ascii="Arial" w:hAnsi="Arial" w:cs="Arial"/>
                <w:bCs/>
                <w:color w:val="161616"/>
              </w:rPr>
              <w:t>, when appropriate, implement a comprehensive program designed for children and youth to participate in</w:t>
            </w:r>
            <w:r w:rsidR="00415C31">
              <w:rPr>
                <w:rFonts w:ascii="Arial" w:hAnsi="Arial" w:cs="Arial"/>
                <w:bCs/>
                <w:color w:val="161616"/>
              </w:rPr>
              <w:t xml:space="preserve"> </w:t>
            </w:r>
            <w:r>
              <w:rPr>
                <w:rFonts w:ascii="Arial" w:hAnsi="Arial" w:cs="Arial"/>
                <w:bCs/>
                <w:color w:val="161616"/>
              </w:rPr>
              <w:t>at least 20 sessions</w:t>
            </w:r>
            <w:r w:rsidR="00F25138">
              <w:rPr>
                <w:rFonts w:ascii="Arial" w:hAnsi="Arial" w:cs="Arial"/>
                <w:bCs/>
                <w:color w:val="161616"/>
              </w:rPr>
              <w:t xml:space="preserve"> that</w:t>
            </w:r>
            <w:r w:rsidR="007505CC">
              <w:rPr>
                <w:rFonts w:ascii="Arial" w:hAnsi="Arial" w:cs="Arial"/>
                <w:bCs/>
                <w:color w:val="161616"/>
              </w:rPr>
              <w:t xml:space="preserve"> </w:t>
            </w:r>
            <w:r w:rsidR="00357ACA">
              <w:rPr>
                <w:rFonts w:ascii="Arial" w:hAnsi="Arial" w:cs="Arial"/>
                <w:bCs/>
                <w:color w:val="161616"/>
              </w:rPr>
              <w:t>evenly incorporate</w:t>
            </w:r>
            <w:r w:rsidR="003F23C6">
              <w:rPr>
                <w:rFonts w:ascii="Arial" w:hAnsi="Arial" w:cs="Arial"/>
                <w:bCs/>
                <w:color w:val="161616"/>
              </w:rPr>
              <w:t xml:space="preserve"> </w:t>
            </w:r>
            <w:r w:rsidR="00357ACA">
              <w:rPr>
                <w:rFonts w:ascii="Arial" w:hAnsi="Arial" w:cs="Arial"/>
                <w:bCs/>
                <w:color w:val="161616"/>
              </w:rPr>
              <w:t xml:space="preserve">the topics of </w:t>
            </w:r>
            <w:r>
              <w:rPr>
                <w:rFonts w:ascii="Arial" w:hAnsi="Arial" w:cs="Arial"/>
                <w:bCs/>
                <w:color w:val="161616"/>
              </w:rPr>
              <w:t>tobacco use prevention</w:t>
            </w:r>
            <w:r w:rsidR="006A43E7">
              <w:rPr>
                <w:rFonts w:ascii="Arial" w:hAnsi="Arial" w:cs="Arial"/>
                <w:bCs/>
                <w:color w:val="161616"/>
              </w:rPr>
              <w:t>, physical activity, and healthy nutrition</w:t>
            </w:r>
            <w:r>
              <w:rPr>
                <w:rFonts w:ascii="Arial" w:hAnsi="Arial" w:cs="Arial"/>
                <w:bCs/>
                <w:color w:val="161616"/>
              </w:rPr>
              <w:t xml:space="preserve">. </w:t>
            </w:r>
          </w:p>
          <w:p w14:paraId="03E2BD44" w14:textId="3C33A6D2" w:rsidR="00DD75E0" w:rsidRPr="003F25C1" w:rsidRDefault="00DD75E0" w:rsidP="00860D7A">
            <w:pPr>
              <w:pStyle w:val="TableParagraph"/>
              <w:spacing w:line="234" w:lineRule="exact"/>
              <w:rPr>
                <w:rFonts w:ascii="Arial" w:hAnsi="Arial" w:cs="Arial"/>
                <w:bCs/>
                <w:color w:val="161616"/>
              </w:rPr>
            </w:pPr>
          </w:p>
        </w:tc>
      </w:tr>
      <w:tr w:rsidR="006A43E7" w:rsidRPr="00B248C2" w14:paraId="2D467370" w14:textId="77777777" w:rsidTr="0080658C">
        <w:trPr>
          <w:trHeight w:val="253"/>
        </w:trPr>
        <w:tc>
          <w:tcPr>
            <w:tcW w:w="0" w:type="auto"/>
            <w:shd w:val="clear" w:color="auto" w:fill="CCFFFF"/>
          </w:tcPr>
          <w:p w14:paraId="363B9174" w14:textId="5F1BAA64" w:rsidR="006A43E7" w:rsidRDefault="006A43E7" w:rsidP="00467380">
            <w:pPr>
              <w:pStyle w:val="TableParagraph"/>
              <w:spacing w:line="234" w:lineRule="exact"/>
              <w:ind w:left="107"/>
              <w:rPr>
                <w:rFonts w:ascii="Arial" w:hAnsi="Arial" w:cs="Arial"/>
                <w:bCs/>
              </w:rPr>
            </w:pPr>
            <w:r w:rsidRPr="003F25C1">
              <w:rPr>
                <w:rFonts w:ascii="Arial" w:hAnsi="Arial" w:cs="Arial"/>
                <w:bCs/>
              </w:rPr>
              <w:t>TRACKING MEASURES</w:t>
            </w:r>
          </w:p>
        </w:tc>
        <w:tc>
          <w:tcPr>
            <w:tcW w:w="10437" w:type="dxa"/>
            <w:gridSpan w:val="5"/>
            <w:shd w:val="clear" w:color="auto" w:fill="CCFFFF"/>
          </w:tcPr>
          <w:p w14:paraId="02606375" w14:textId="77777777" w:rsidR="0063766E" w:rsidRDefault="0063766E" w:rsidP="0063766E">
            <w:pPr>
              <w:pStyle w:val="TableParagraph"/>
              <w:spacing w:line="234" w:lineRule="exact"/>
              <w:ind w:left="720"/>
              <w:rPr>
                <w:rFonts w:ascii="Arial" w:hAnsi="Arial" w:cs="Arial"/>
                <w:bCs/>
                <w:color w:val="161616"/>
              </w:rPr>
            </w:pPr>
          </w:p>
          <w:p w14:paraId="01371F10" w14:textId="65DA4A47" w:rsidR="006A43E7" w:rsidRPr="003F25C1" w:rsidRDefault="006A43E7" w:rsidP="006A43E7">
            <w:pPr>
              <w:pStyle w:val="TableParagraph"/>
              <w:numPr>
                <w:ilvl w:val="0"/>
                <w:numId w:val="68"/>
              </w:numPr>
              <w:spacing w:line="234" w:lineRule="exact"/>
              <w:rPr>
                <w:rFonts w:ascii="Arial" w:hAnsi="Arial" w:cs="Arial"/>
                <w:bCs/>
                <w:color w:val="161616"/>
              </w:rPr>
            </w:pPr>
            <w:r w:rsidRPr="003F25C1">
              <w:rPr>
                <w:rFonts w:ascii="Arial" w:hAnsi="Arial" w:cs="Arial"/>
                <w:bCs/>
                <w:color w:val="161616"/>
              </w:rPr>
              <w:t xml:space="preserve">Session Tracking: Detailed log for each session conducted, including the date, duration, content covered, and the number of participants. </w:t>
            </w:r>
          </w:p>
          <w:p w14:paraId="3AAF52EC" w14:textId="77777777" w:rsidR="006A43E7" w:rsidRPr="003F25C1" w:rsidRDefault="006A43E7" w:rsidP="006A43E7">
            <w:pPr>
              <w:pStyle w:val="TableParagraph"/>
              <w:spacing w:line="234" w:lineRule="exact"/>
              <w:ind w:left="720"/>
              <w:rPr>
                <w:rFonts w:ascii="Arial" w:hAnsi="Arial" w:cs="Arial"/>
                <w:bCs/>
                <w:color w:val="161616"/>
              </w:rPr>
            </w:pPr>
          </w:p>
          <w:p w14:paraId="730D04B8" w14:textId="77777777" w:rsidR="006A43E7" w:rsidRPr="003F25C1" w:rsidRDefault="006A43E7" w:rsidP="006A43E7">
            <w:pPr>
              <w:pStyle w:val="TableParagraph"/>
              <w:numPr>
                <w:ilvl w:val="0"/>
                <w:numId w:val="68"/>
              </w:numPr>
              <w:spacing w:line="234" w:lineRule="exact"/>
              <w:rPr>
                <w:rFonts w:ascii="Arial" w:hAnsi="Arial" w:cs="Arial"/>
                <w:bCs/>
                <w:color w:val="161616"/>
              </w:rPr>
            </w:pPr>
            <w:r w:rsidRPr="003F25C1">
              <w:rPr>
                <w:rFonts w:ascii="Arial" w:hAnsi="Arial" w:cs="Arial"/>
                <w:bCs/>
                <w:color w:val="161616"/>
              </w:rPr>
              <w:t xml:space="preserve">Participant Registration and Attendance Records: Records of number of children and youth are registered for the program and overall attendance at each session. </w:t>
            </w:r>
          </w:p>
          <w:p w14:paraId="557AFC1B" w14:textId="77777777" w:rsidR="006A43E7" w:rsidRPr="003F25C1" w:rsidRDefault="006A43E7" w:rsidP="006A43E7">
            <w:pPr>
              <w:pStyle w:val="TableParagraph"/>
              <w:spacing w:line="234" w:lineRule="exact"/>
              <w:rPr>
                <w:rFonts w:ascii="Arial" w:hAnsi="Arial" w:cs="Arial"/>
                <w:bCs/>
                <w:color w:val="161616"/>
              </w:rPr>
            </w:pPr>
          </w:p>
          <w:p w14:paraId="6A267BFC" w14:textId="77777777" w:rsidR="006A43E7" w:rsidRPr="003F25C1" w:rsidRDefault="006A43E7" w:rsidP="006A43E7">
            <w:pPr>
              <w:pStyle w:val="TableParagraph"/>
              <w:numPr>
                <w:ilvl w:val="0"/>
                <w:numId w:val="68"/>
              </w:numPr>
              <w:spacing w:line="234" w:lineRule="exact"/>
              <w:rPr>
                <w:rFonts w:ascii="Arial" w:hAnsi="Arial" w:cs="Arial"/>
                <w:bCs/>
                <w:color w:val="161616"/>
              </w:rPr>
            </w:pPr>
            <w:r w:rsidRPr="003F25C1">
              <w:rPr>
                <w:rFonts w:ascii="Arial" w:hAnsi="Arial" w:cs="Arial"/>
                <w:bCs/>
                <w:color w:val="161616"/>
              </w:rPr>
              <w:t xml:space="preserve">Pre- and Post-Program Assessments: Structured assessments before the first session and after the last session to evaluate participants' </w:t>
            </w:r>
            <w:r>
              <w:rPr>
                <w:rFonts w:ascii="Arial" w:hAnsi="Arial" w:cs="Arial"/>
                <w:bCs/>
                <w:color w:val="161616"/>
              </w:rPr>
              <w:t xml:space="preserve">change in </w:t>
            </w:r>
            <w:r w:rsidRPr="003F25C1">
              <w:rPr>
                <w:rFonts w:ascii="Arial" w:hAnsi="Arial" w:cs="Arial"/>
                <w:bCs/>
                <w:color w:val="161616"/>
              </w:rPr>
              <w:t xml:space="preserve">knowledge </w:t>
            </w:r>
            <w:r>
              <w:rPr>
                <w:rFonts w:ascii="Arial" w:hAnsi="Arial" w:cs="Arial"/>
                <w:bCs/>
                <w:color w:val="161616"/>
              </w:rPr>
              <w:t>and attitudes</w:t>
            </w:r>
            <w:r w:rsidRPr="003F25C1">
              <w:rPr>
                <w:rFonts w:ascii="Arial" w:hAnsi="Arial" w:cs="Arial"/>
                <w:bCs/>
                <w:color w:val="161616"/>
              </w:rPr>
              <w:t xml:space="preserve"> in relation to physical </w:t>
            </w:r>
            <w:r w:rsidRPr="003F25C1">
              <w:rPr>
                <w:rFonts w:ascii="Arial" w:hAnsi="Arial" w:cs="Arial"/>
                <w:bCs/>
                <w:color w:val="161616"/>
              </w:rPr>
              <w:lastRenderedPageBreak/>
              <w:t xml:space="preserve">activity </w:t>
            </w:r>
            <w:r>
              <w:rPr>
                <w:rFonts w:ascii="Arial" w:hAnsi="Arial" w:cs="Arial"/>
                <w:bCs/>
                <w:color w:val="161616"/>
              </w:rPr>
              <w:t xml:space="preserve">tobacco prevention/cessation, </w:t>
            </w:r>
            <w:r w:rsidRPr="003F25C1">
              <w:rPr>
                <w:rFonts w:ascii="Arial" w:hAnsi="Arial" w:cs="Arial"/>
                <w:bCs/>
                <w:color w:val="161616"/>
              </w:rPr>
              <w:t xml:space="preserve">and nutrition. </w:t>
            </w:r>
          </w:p>
          <w:p w14:paraId="616F6D21" w14:textId="77777777" w:rsidR="006A43E7" w:rsidRPr="003F25C1" w:rsidRDefault="006A43E7" w:rsidP="006A43E7">
            <w:pPr>
              <w:pStyle w:val="TableParagraph"/>
              <w:spacing w:line="234" w:lineRule="exact"/>
              <w:rPr>
                <w:rFonts w:ascii="Arial" w:hAnsi="Arial" w:cs="Arial"/>
                <w:bCs/>
                <w:color w:val="161616"/>
              </w:rPr>
            </w:pPr>
          </w:p>
          <w:p w14:paraId="0ABA6B20" w14:textId="77777777" w:rsidR="006A43E7" w:rsidRPr="003F25C1" w:rsidRDefault="006A43E7" w:rsidP="006A43E7">
            <w:pPr>
              <w:pStyle w:val="TableParagraph"/>
              <w:numPr>
                <w:ilvl w:val="0"/>
                <w:numId w:val="68"/>
              </w:numPr>
              <w:spacing w:line="234" w:lineRule="exact"/>
              <w:rPr>
                <w:rFonts w:ascii="Arial" w:hAnsi="Arial" w:cs="Arial"/>
                <w:bCs/>
                <w:color w:val="161616"/>
              </w:rPr>
            </w:pPr>
            <w:r w:rsidRPr="003F25C1">
              <w:rPr>
                <w:rFonts w:ascii="Arial" w:hAnsi="Arial" w:cs="Arial"/>
                <w:bCs/>
                <w:color w:val="161616"/>
              </w:rPr>
              <w:t>Feedback Forms: Feedback from participants at various points throughout the program (mid-point and end). Feedback can provide insights into the participants' perceptions of the program's effectiveness and areas for improvement.</w:t>
            </w:r>
          </w:p>
          <w:p w14:paraId="2CAC5FD3" w14:textId="77777777" w:rsidR="006A43E7" w:rsidRPr="003F25C1" w:rsidRDefault="006A43E7" w:rsidP="006A43E7">
            <w:pPr>
              <w:pStyle w:val="TableParagraph"/>
              <w:spacing w:line="234" w:lineRule="exact"/>
              <w:rPr>
                <w:rFonts w:ascii="Arial" w:hAnsi="Arial" w:cs="Arial"/>
                <w:bCs/>
                <w:color w:val="161616"/>
              </w:rPr>
            </w:pPr>
          </w:p>
          <w:p w14:paraId="6BE4FA24" w14:textId="77777777" w:rsidR="006A43E7" w:rsidRPr="003F25C1" w:rsidRDefault="006A43E7" w:rsidP="006A43E7">
            <w:pPr>
              <w:pStyle w:val="TableParagraph"/>
              <w:numPr>
                <w:ilvl w:val="0"/>
                <w:numId w:val="68"/>
              </w:numPr>
              <w:spacing w:line="234" w:lineRule="exact"/>
              <w:rPr>
                <w:rFonts w:ascii="Arial" w:hAnsi="Arial" w:cs="Arial"/>
                <w:bCs/>
                <w:color w:val="161616"/>
              </w:rPr>
            </w:pPr>
            <w:r w:rsidRPr="003F25C1">
              <w:rPr>
                <w:rFonts w:ascii="Arial" w:hAnsi="Arial" w:cs="Arial"/>
                <w:bCs/>
                <w:color w:val="161616"/>
              </w:rPr>
              <w:t>Final Evaluation Report: A comprehensive evaluation report that assesses the overall success of the program against its objectives.</w:t>
            </w:r>
          </w:p>
          <w:p w14:paraId="2647D86C" w14:textId="77777777" w:rsidR="006A43E7" w:rsidRDefault="006A43E7" w:rsidP="000A67C2">
            <w:pPr>
              <w:pStyle w:val="TableParagraph"/>
              <w:spacing w:line="234" w:lineRule="exact"/>
              <w:ind w:left="107"/>
              <w:rPr>
                <w:rFonts w:ascii="Arial" w:hAnsi="Arial" w:cs="Arial"/>
                <w:bCs/>
                <w:color w:val="161616"/>
              </w:rPr>
            </w:pPr>
          </w:p>
        </w:tc>
      </w:tr>
      <w:tr w:rsidR="006A43E7" w:rsidRPr="00B248C2" w14:paraId="2CF21621" w14:textId="77777777" w:rsidTr="0080658C">
        <w:trPr>
          <w:trHeight w:val="253"/>
        </w:trPr>
        <w:tc>
          <w:tcPr>
            <w:tcW w:w="0" w:type="auto"/>
            <w:shd w:val="clear" w:color="auto" w:fill="CCFFFF"/>
          </w:tcPr>
          <w:p w14:paraId="02ED67C6" w14:textId="03C03410" w:rsidR="006A43E7" w:rsidRPr="003F25C1" w:rsidRDefault="006A43E7" w:rsidP="00467380">
            <w:pPr>
              <w:pStyle w:val="TableParagraph"/>
              <w:spacing w:line="234" w:lineRule="exact"/>
              <w:ind w:left="107"/>
              <w:rPr>
                <w:rFonts w:ascii="Arial" w:hAnsi="Arial" w:cs="Arial"/>
                <w:bCs/>
              </w:rPr>
            </w:pPr>
            <w:r w:rsidRPr="003F25C1">
              <w:rPr>
                <w:rFonts w:ascii="Arial" w:hAnsi="Arial" w:cs="Arial"/>
                <w:bCs/>
              </w:rPr>
              <w:lastRenderedPageBreak/>
              <w:t>DATA SOURCES</w:t>
            </w:r>
          </w:p>
        </w:tc>
        <w:tc>
          <w:tcPr>
            <w:tcW w:w="10437" w:type="dxa"/>
            <w:gridSpan w:val="5"/>
            <w:shd w:val="clear" w:color="auto" w:fill="CCFFFF"/>
          </w:tcPr>
          <w:p w14:paraId="707FDBE0" w14:textId="77777777" w:rsidR="003A2E0F" w:rsidRPr="003F25C1" w:rsidRDefault="003A2E0F" w:rsidP="003A2E0F">
            <w:pPr>
              <w:pStyle w:val="TableParagraph"/>
              <w:spacing w:line="234" w:lineRule="exact"/>
              <w:ind w:left="720"/>
              <w:rPr>
                <w:rFonts w:ascii="Arial" w:hAnsi="Arial" w:cs="Arial"/>
                <w:bCs/>
                <w:color w:val="161616"/>
              </w:rPr>
            </w:pPr>
            <w:r w:rsidRPr="003F25C1">
              <w:rPr>
                <w:rFonts w:ascii="Arial" w:hAnsi="Arial" w:cs="Arial"/>
                <w:bCs/>
                <w:color w:val="161616"/>
              </w:rPr>
              <w:t>Program participant records, pre- and post-activity surveys, observational data, activity reports.</w:t>
            </w:r>
          </w:p>
          <w:p w14:paraId="68B2C30F" w14:textId="77777777" w:rsidR="006A43E7" w:rsidRPr="003F25C1" w:rsidRDefault="006A43E7" w:rsidP="006A43E7">
            <w:pPr>
              <w:pStyle w:val="TableParagraph"/>
              <w:spacing w:line="234" w:lineRule="exact"/>
              <w:rPr>
                <w:rFonts w:ascii="Arial" w:hAnsi="Arial" w:cs="Arial"/>
                <w:bCs/>
                <w:color w:val="161616"/>
              </w:rPr>
            </w:pPr>
          </w:p>
        </w:tc>
      </w:tr>
      <w:tr w:rsidR="00A95803" w:rsidRPr="00B248C2" w14:paraId="66F31004" w14:textId="77777777" w:rsidTr="0080658C">
        <w:trPr>
          <w:trHeight w:val="557"/>
        </w:trPr>
        <w:tc>
          <w:tcPr>
            <w:tcW w:w="0" w:type="auto"/>
            <w:shd w:val="clear" w:color="auto" w:fill="auto"/>
          </w:tcPr>
          <w:p w14:paraId="4790484F" w14:textId="674B1C63" w:rsidR="00A95803" w:rsidRPr="003F25C1" w:rsidRDefault="002E18C4" w:rsidP="00467380">
            <w:pPr>
              <w:pStyle w:val="TableParagraph"/>
              <w:spacing w:before="125"/>
              <w:ind w:right="1627"/>
              <w:jc w:val="both"/>
              <w:rPr>
                <w:rFonts w:ascii="Arial" w:hAnsi="Arial" w:cs="Arial"/>
                <w:bCs/>
              </w:rPr>
            </w:pPr>
            <w:r w:rsidRPr="003F25C1">
              <w:rPr>
                <w:rFonts w:ascii="Arial" w:hAnsi="Arial" w:cs="Arial"/>
                <w:bCs/>
              </w:rPr>
              <w:t>OBJECTIVE(S)</w:t>
            </w:r>
          </w:p>
        </w:tc>
        <w:tc>
          <w:tcPr>
            <w:tcW w:w="0" w:type="auto"/>
            <w:gridSpan w:val="2"/>
            <w:shd w:val="clear" w:color="auto" w:fill="auto"/>
          </w:tcPr>
          <w:p w14:paraId="0532E953" w14:textId="77777777" w:rsidR="00A95803" w:rsidRPr="003F25C1" w:rsidRDefault="00A95803" w:rsidP="00467380">
            <w:pPr>
              <w:pStyle w:val="TableParagraph"/>
              <w:spacing w:before="120"/>
              <w:ind w:left="1642" w:right="-5" w:hanging="1573"/>
              <w:jc w:val="center"/>
              <w:rPr>
                <w:rFonts w:ascii="Arial" w:hAnsi="Arial" w:cs="Arial"/>
                <w:bCs/>
              </w:rPr>
            </w:pPr>
            <w:r w:rsidRPr="003F25C1">
              <w:rPr>
                <w:rFonts w:ascii="Arial" w:hAnsi="Arial" w:cs="Arial"/>
                <w:bCs/>
              </w:rPr>
              <w:t>MAJOR ACTIVITIES</w:t>
            </w:r>
          </w:p>
        </w:tc>
        <w:tc>
          <w:tcPr>
            <w:tcW w:w="0" w:type="auto"/>
            <w:shd w:val="clear" w:color="auto" w:fill="auto"/>
          </w:tcPr>
          <w:p w14:paraId="0D2DDAD7" w14:textId="77777777" w:rsidR="00A95803" w:rsidRPr="003F25C1" w:rsidRDefault="00A95803" w:rsidP="00467380">
            <w:pPr>
              <w:pStyle w:val="TableParagraph"/>
              <w:spacing w:before="125"/>
              <w:ind w:left="50"/>
              <w:jc w:val="center"/>
              <w:rPr>
                <w:rFonts w:ascii="Arial" w:hAnsi="Arial" w:cs="Arial"/>
                <w:bCs/>
              </w:rPr>
            </w:pPr>
            <w:r w:rsidRPr="003F25C1">
              <w:rPr>
                <w:rFonts w:ascii="Arial" w:hAnsi="Arial" w:cs="Arial"/>
                <w:bCs/>
              </w:rPr>
              <w:t>COMPLETION</w:t>
            </w:r>
          </w:p>
        </w:tc>
        <w:tc>
          <w:tcPr>
            <w:tcW w:w="0" w:type="auto"/>
            <w:shd w:val="clear" w:color="auto" w:fill="auto"/>
          </w:tcPr>
          <w:p w14:paraId="33311ABC" w14:textId="77777777" w:rsidR="00A95803" w:rsidRPr="003F25C1" w:rsidRDefault="00A95803" w:rsidP="00467380">
            <w:pPr>
              <w:pStyle w:val="TableParagraph"/>
              <w:spacing w:before="120" w:line="252" w:lineRule="exact"/>
              <w:ind w:right="59"/>
              <w:jc w:val="center"/>
              <w:rPr>
                <w:rFonts w:ascii="Arial" w:hAnsi="Arial" w:cs="Arial"/>
                <w:bCs/>
              </w:rPr>
            </w:pPr>
            <w:r w:rsidRPr="003F25C1">
              <w:rPr>
                <w:rFonts w:ascii="Arial" w:hAnsi="Arial" w:cs="Arial"/>
                <w:bCs/>
              </w:rPr>
              <w:t>ANTICIPATED PRODUCTS, DELIVERABLE(S)</w:t>
            </w:r>
            <w:r w:rsidRPr="003F25C1">
              <w:rPr>
                <w:rFonts w:ascii="Arial" w:hAnsi="Arial" w:cs="Arial"/>
                <w:bCs/>
                <w:color w:val="FF0000"/>
              </w:rPr>
              <w:t xml:space="preserve"> </w:t>
            </w:r>
          </w:p>
        </w:tc>
        <w:tc>
          <w:tcPr>
            <w:tcW w:w="2294" w:type="dxa"/>
            <w:shd w:val="clear" w:color="auto" w:fill="auto"/>
          </w:tcPr>
          <w:p w14:paraId="7DDB73B6" w14:textId="77777777" w:rsidR="00A95803" w:rsidRPr="003F25C1" w:rsidRDefault="00A95803" w:rsidP="00467380">
            <w:pPr>
              <w:pStyle w:val="TableParagraph"/>
              <w:spacing w:before="120" w:line="252" w:lineRule="exact"/>
              <w:ind w:right="59"/>
              <w:jc w:val="center"/>
              <w:rPr>
                <w:rFonts w:ascii="Arial" w:hAnsi="Arial" w:cs="Arial"/>
                <w:bCs/>
              </w:rPr>
            </w:pPr>
            <w:r w:rsidRPr="003F25C1">
              <w:rPr>
                <w:rFonts w:ascii="Arial" w:hAnsi="Arial" w:cs="Arial"/>
                <w:bCs/>
              </w:rPr>
              <w:t xml:space="preserve">RESPONSIBLE PARTIES </w:t>
            </w:r>
          </w:p>
        </w:tc>
      </w:tr>
      <w:tr w:rsidR="00A95803" w:rsidRPr="00B248C2" w14:paraId="3D74455B" w14:textId="77777777" w:rsidTr="0080658C">
        <w:trPr>
          <w:trHeight w:val="758"/>
        </w:trPr>
        <w:tc>
          <w:tcPr>
            <w:tcW w:w="0" w:type="auto"/>
          </w:tcPr>
          <w:p w14:paraId="15BA4FE2" w14:textId="77777777" w:rsidR="00A95803" w:rsidRPr="003F25C1" w:rsidRDefault="00A95803" w:rsidP="00467380">
            <w:pPr>
              <w:pStyle w:val="TableParagraph"/>
              <w:ind w:left="159"/>
              <w:rPr>
                <w:rFonts w:ascii="Arial" w:hAnsi="Arial" w:cs="Arial"/>
                <w:bCs/>
                <w:color w:val="161616"/>
              </w:rPr>
            </w:pPr>
          </w:p>
          <w:p w14:paraId="27975031" w14:textId="64341EE7" w:rsidR="00A95803" w:rsidRPr="003F25C1" w:rsidRDefault="00A95803" w:rsidP="00DE74F3">
            <w:pPr>
              <w:pStyle w:val="TableParagraph"/>
              <w:numPr>
                <w:ilvl w:val="0"/>
                <w:numId w:val="7"/>
              </w:numPr>
              <w:rPr>
                <w:rFonts w:ascii="Arial" w:hAnsi="Arial" w:cs="Arial"/>
                <w:bCs/>
              </w:rPr>
            </w:pPr>
            <w:r w:rsidRPr="003F25C1">
              <w:rPr>
                <w:rFonts w:ascii="Arial" w:hAnsi="Arial" w:cs="Arial"/>
                <w:bCs/>
                <w:color w:val="161616"/>
              </w:rPr>
              <w:t xml:space="preserve">Utilizing Search Institute’s 40 Developmental Assets training, project managers </w:t>
            </w:r>
            <w:r w:rsidR="00BB5593">
              <w:rPr>
                <w:rFonts w:ascii="Arial" w:hAnsi="Arial" w:cs="Arial"/>
                <w:bCs/>
                <w:color w:val="161616"/>
              </w:rPr>
              <w:t xml:space="preserve">at each YSA </w:t>
            </w:r>
            <w:r w:rsidRPr="003F25C1">
              <w:rPr>
                <w:rFonts w:ascii="Arial" w:hAnsi="Arial" w:cs="Arial"/>
                <w:bCs/>
                <w:color w:val="161616"/>
              </w:rPr>
              <w:t xml:space="preserve">will work collaboratively to develop a minimum of two </w:t>
            </w:r>
            <w:r w:rsidR="00BB5593">
              <w:rPr>
                <w:rFonts w:ascii="Arial" w:hAnsi="Arial" w:cs="Arial"/>
                <w:bCs/>
                <w:color w:val="161616"/>
              </w:rPr>
              <w:t xml:space="preserve">sustainable </w:t>
            </w:r>
            <w:r w:rsidRPr="003F25C1">
              <w:rPr>
                <w:rFonts w:ascii="Arial" w:hAnsi="Arial" w:cs="Arial"/>
                <w:bCs/>
                <w:color w:val="161616"/>
              </w:rPr>
              <w:t>out-of-school time opportunities per fiscal year (summer break camps, winter break camps, after school activities) that incorporate the principles of healthy living, activity, proper nutrition, tobacco prevention, character education, and decision-making skills.</w:t>
            </w:r>
          </w:p>
        </w:tc>
        <w:tc>
          <w:tcPr>
            <w:tcW w:w="0" w:type="auto"/>
            <w:gridSpan w:val="2"/>
          </w:tcPr>
          <w:p w14:paraId="72EC3F64" w14:textId="77777777" w:rsidR="00A95803" w:rsidRPr="003F25C1" w:rsidRDefault="00A95803" w:rsidP="00467380">
            <w:pPr>
              <w:pStyle w:val="TableParagraph"/>
              <w:ind w:left="720"/>
              <w:rPr>
                <w:rFonts w:ascii="Arial" w:hAnsi="Arial" w:cs="Arial"/>
                <w:bCs/>
              </w:rPr>
            </w:pPr>
          </w:p>
          <w:p w14:paraId="6C48C621" w14:textId="77777777" w:rsidR="00A95803" w:rsidRPr="003F25C1" w:rsidRDefault="00A95803" w:rsidP="00467380">
            <w:pPr>
              <w:pStyle w:val="TableParagraph"/>
              <w:numPr>
                <w:ilvl w:val="0"/>
                <w:numId w:val="7"/>
              </w:numPr>
              <w:rPr>
                <w:rFonts w:ascii="Arial" w:hAnsi="Arial" w:cs="Arial"/>
                <w:bCs/>
              </w:rPr>
            </w:pPr>
            <w:r w:rsidRPr="003F25C1">
              <w:rPr>
                <w:rFonts w:ascii="Arial" w:hAnsi="Arial" w:cs="Arial"/>
                <w:bCs/>
              </w:rPr>
              <w:t>Training on the 40 Developmental Assets: Before initiating any program development, project managers and any other staff involved should undergo training or refresher courses on the Search Institute’s 40 Developmental Assets. This training will ensure that all coordinators are aligned with the principles that need to be incorporated into the programs.</w:t>
            </w:r>
          </w:p>
          <w:p w14:paraId="3EE5C1EC" w14:textId="77777777" w:rsidR="00A95803" w:rsidRPr="003F25C1" w:rsidRDefault="00A95803" w:rsidP="00467380">
            <w:pPr>
              <w:pStyle w:val="TableParagraph"/>
              <w:ind w:left="720"/>
              <w:rPr>
                <w:rFonts w:ascii="Arial" w:hAnsi="Arial" w:cs="Arial"/>
                <w:bCs/>
              </w:rPr>
            </w:pPr>
          </w:p>
          <w:p w14:paraId="0F4D3DCC" w14:textId="77777777" w:rsidR="00A95803" w:rsidRPr="003F25C1" w:rsidRDefault="00A95803" w:rsidP="00467380">
            <w:pPr>
              <w:pStyle w:val="TableParagraph"/>
              <w:numPr>
                <w:ilvl w:val="0"/>
                <w:numId w:val="7"/>
              </w:numPr>
              <w:rPr>
                <w:rFonts w:ascii="Arial" w:hAnsi="Arial" w:cs="Arial"/>
                <w:bCs/>
              </w:rPr>
            </w:pPr>
            <w:r w:rsidRPr="003F25C1">
              <w:rPr>
                <w:rFonts w:ascii="Arial" w:hAnsi="Arial" w:cs="Arial"/>
                <w:bCs/>
              </w:rPr>
              <w:t>Program Planning and Design:</w:t>
            </w:r>
          </w:p>
          <w:p w14:paraId="21488464"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 xml:space="preserve">Identifying Needs and Goals: Assess the needs of the target community </w:t>
            </w:r>
            <w:r w:rsidRPr="003F25C1">
              <w:rPr>
                <w:rFonts w:ascii="Arial" w:hAnsi="Arial" w:cs="Arial"/>
                <w:bCs/>
              </w:rPr>
              <w:lastRenderedPageBreak/>
              <w:t>or group to tailor the programs effectively.</w:t>
            </w:r>
          </w:p>
          <w:p w14:paraId="760BBC87" w14:textId="77777777" w:rsidR="00A95803" w:rsidRPr="003F25C1" w:rsidRDefault="00A95803" w:rsidP="00467380">
            <w:pPr>
              <w:pStyle w:val="TableParagraph"/>
              <w:ind w:left="1440"/>
              <w:rPr>
                <w:rFonts w:ascii="Arial" w:hAnsi="Arial" w:cs="Arial"/>
                <w:bCs/>
              </w:rPr>
            </w:pPr>
          </w:p>
          <w:p w14:paraId="3B4C7CD5"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Activity Plan: Activity plan for each program that integrates healthy living, physical activity, proper nutrition, and decision-making skills.</w:t>
            </w:r>
          </w:p>
          <w:p w14:paraId="005DBF8A" w14:textId="77777777" w:rsidR="00A95803" w:rsidRPr="003F25C1" w:rsidRDefault="00A95803" w:rsidP="00467380">
            <w:pPr>
              <w:pStyle w:val="TableParagraph"/>
              <w:rPr>
                <w:rFonts w:ascii="Arial" w:hAnsi="Arial" w:cs="Arial"/>
                <w:bCs/>
              </w:rPr>
            </w:pPr>
          </w:p>
          <w:p w14:paraId="2789C18A" w14:textId="77777777" w:rsidR="00A95803" w:rsidRPr="003F25C1" w:rsidRDefault="00A95803" w:rsidP="00467380">
            <w:pPr>
              <w:pStyle w:val="TableParagraph"/>
              <w:numPr>
                <w:ilvl w:val="0"/>
                <w:numId w:val="7"/>
              </w:numPr>
              <w:rPr>
                <w:rFonts w:ascii="Arial" w:hAnsi="Arial" w:cs="Arial"/>
                <w:bCs/>
              </w:rPr>
            </w:pPr>
            <w:r w:rsidRPr="003F25C1">
              <w:rPr>
                <w:rFonts w:ascii="Arial" w:hAnsi="Arial" w:cs="Arial"/>
                <w:bCs/>
              </w:rPr>
              <w:t>Collaboration and Partnership Building:</w:t>
            </w:r>
          </w:p>
          <w:p w14:paraId="6AD28BA5"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Engage with Community Stakeholders: Work with parents, schools, and community organizations to gain support and input for the programs.</w:t>
            </w:r>
          </w:p>
          <w:p w14:paraId="2A44303B" w14:textId="77777777" w:rsidR="00A95803" w:rsidRPr="003F25C1" w:rsidRDefault="00A95803" w:rsidP="00467380">
            <w:pPr>
              <w:pStyle w:val="TableParagraph"/>
              <w:ind w:left="1080"/>
              <w:rPr>
                <w:rFonts w:ascii="Arial" w:hAnsi="Arial" w:cs="Arial"/>
                <w:bCs/>
              </w:rPr>
            </w:pPr>
          </w:p>
          <w:p w14:paraId="14FB0182"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 xml:space="preserve">Form Partnerships: Establish partnerships with local health and nutrition experts, sports coaches, or other relevant professionals who can contribute to </w:t>
            </w:r>
            <w:r w:rsidRPr="003F25C1">
              <w:rPr>
                <w:rFonts w:ascii="Arial" w:hAnsi="Arial" w:cs="Arial"/>
                <w:bCs/>
              </w:rPr>
              <w:lastRenderedPageBreak/>
              <w:t>the program content.</w:t>
            </w:r>
          </w:p>
          <w:p w14:paraId="7C7582EF" w14:textId="77777777" w:rsidR="00A95803" w:rsidRPr="003F25C1" w:rsidRDefault="00A95803" w:rsidP="00467380">
            <w:pPr>
              <w:pStyle w:val="TableParagraph"/>
              <w:ind w:left="1440"/>
              <w:rPr>
                <w:rFonts w:ascii="Arial" w:hAnsi="Arial" w:cs="Arial"/>
                <w:bCs/>
              </w:rPr>
            </w:pPr>
          </w:p>
          <w:p w14:paraId="432CF932" w14:textId="77777777" w:rsidR="00A95803" w:rsidRPr="003F25C1" w:rsidRDefault="00A95803" w:rsidP="00467380">
            <w:pPr>
              <w:pStyle w:val="TableParagraph"/>
              <w:numPr>
                <w:ilvl w:val="0"/>
                <w:numId w:val="7"/>
              </w:numPr>
              <w:rPr>
                <w:rFonts w:ascii="Arial" w:hAnsi="Arial" w:cs="Arial"/>
                <w:bCs/>
              </w:rPr>
            </w:pPr>
            <w:r w:rsidRPr="003F25C1">
              <w:rPr>
                <w:rFonts w:ascii="Arial" w:hAnsi="Arial" w:cs="Arial"/>
                <w:bCs/>
              </w:rPr>
              <w:t>Implementation of Programs:</w:t>
            </w:r>
          </w:p>
          <w:p w14:paraId="2F60BC12"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Staff Training: Train all staff involved in delivering the programs to ensure consistency and quality.</w:t>
            </w:r>
          </w:p>
          <w:p w14:paraId="2D1BCE44" w14:textId="77777777" w:rsidR="00A95803" w:rsidRPr="003F25C1" w:rsidRDefault="00A95803" w:rsidP="00467380">
            <w:pPr>
              <w:pStyle w:val="TableParagraph"/>
              <w:ind w:left="1440"/>
              <w:rPr>
                <w:rFonts w:ascii="Arial" w:hAnsi="Arial" w:cs="Arial"/>
                <w:bCs/>
              </w:rPr>
            </w:pPr>
          </w:p>
          <w:p w14:paraId="1EC4C45F"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Launching Programs: Roll out the programs during designated out-of-school times, such as summer and winter breaks.</w:t>
            </w:r>
          </w:p>
          <w:p w14:paraId="7DAE36CB" w14:textId="77777777" w:rsidR="00A95803" w:rsidRPr="003F25C1" w:rsidRDefault="00A95803" w:rsidP="00467380">
            <w:pPr>
              <w:pStyle w:val="TableParagraph"/>
              <w:rPr>
                <w:rFonts w:ascii="Arial" w:hAnsi="Arial" w:cs="Arial"/>
                <w:bCs/>
              </w:rPr>
            </w:pPr>
          </w:p>
          <w:p w14:paraId="1F78F220"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Monitoring Execution: Supervise the programs to ensure they run smoothly and adhere to the planned curriculum.</w:t>
            </w:r>
          </w:p>
          <w:p w14:paraId="7DED6A25" w14:textId="77777777" w:rsidR="00A95803" w:rsidRPr="003F25C1" w:rsidRDefault="00A95803" w:rsidP="00467380">
            <w:pPr>
              <w:pStyle w:val="TableParagraph"/>
              <w:ind w:left="1440"/>
              <w:rPr>
                <w:rFonts w:ascii="Arial" w:hAnsi="Arial" w:cs="Arial"/>
                <w:bCs/>
              </w:rPr>
            </w:pPr>
          </w:p>
          <w:p w14:paraId="180E1A4F" w14:textId="77777777" w:rsidR="00A95803" w:rsidRPr="003F25C1" w:rsidRDefault="00A95803" w:rsidP="00467380">
            <w:pPr>
              <w:pStyle w:val="TableParagraph"/>
              <w:numPr>
                <w:ilvl w:val="0"/>
                <w:numId w:val="7"/>
              </w:numPr>
              <w:rPr>
                <w:rFonts w:ascii="Arial" w:hAnsi="Arial" w:cs="Arial"/>
                <w:bCs/>
              </w:rPr>
            </w:pPr>
            <w:r w:rsidRPr="003F25C1">
              <w:rPr>
                <w:rFonts w:ascii="Arial" w:hAnsi="Arial" w:cs="Arial"/>
                <w:bCs/>
              </w:rPr>
              <w:t>Participant Engagement:</w:t>
            </w:r>
          </w:p>
          <w:p w14:paraId="70140EC1" w14:textId="77777777" w:rsidR="00A95803" w:rsidRDefault="00A95803" w:rsidP="00467380">
            <w:pPr>
              <w:pStyle w:val="TableParagraph"/>
              <w:numPr>
                <w:ilvl w:val="1"/>
                <w:numId w:val="7"/>
              </w:numPr>
              <w:rPr>
                <w:rFonts w:ascii="Arial" w:hAnsi="Arial" w:cs="Arial"/>
                <w:bCs/>
              </w:rPr>
            </w:pPr>
            <w:r w:rsidRPr="003F25C1">
              <w:rPr>
                <w:rFonts w:ascii="Arial" w:hAnsi="Arial" w:cs="Arial"/>
                <w:bCs/>
              </w:rPr>
              <w:t xml:space="preserve">Recruitment and Enrollment: Promote the programs to target audiences and manage the registration </w:t>
            </w:r>
            <w:r w:rsidRPr="003F25C1">
              <w:rPr>
                <w:rFonts w:ascii="Arial" w:hAnsi="Arial" w:cs="Arial"/>
                <w:bCs/>
              </w:rPr>
              <w:lastRenderedPageBreak/>
              <w:t>process.</w:t>
            </w:r>
          </w:p>
          <w:p w14:paraId="4C86FBF2" w14:textId="77777777" w:rsidR="00A95803" w:rsidRPr="003F25C1" w:rsidRDefault="00A95803" w:rsidP="00B30713">
            <w:pPr>
              <w:pStyle w:val="TableParagraph"/>
              <w:rPr>
                <w:rFonts w:ascii="Arial" w:hAnsi="Arial" w:cs="Arial"/>
                <w:bCs/>
              </w:rPr>
            </w:pPr>
          </w:p>
          <w:p w14:paraId="717C5A3D"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Ongoing Engagement: Keep participants engaged through interactive and enjoyable activities that reinforce the educational goals of the programs.</w:t>
            </w:r>
          </w:p>
          <w:p w14:paraId="4A9EC282" w14:textId="77777777" w:rsidR="00A95803" w:rsidRPr="003F25C1" w:rsidRDefault="00A95803" w:rsidP="00467380">
            <w:pPr>
              <w:pStyle w:val="TableParagraph"/>
              <w:ind w:left="1440"/>
              <w:rPr>
                <w:rFonts w:ascii="Arial" w:hAnsi="Arial" w:cs="Arial"/>
                <w:bCs/>
              </w:rPr>
            </w:pPr>
          </w:p>
          <w:p w14:paraId="4798C1E1" w14:textId="77777777" w:rsidR="00A95803" w:rsidRPr="003F25C1" w:rsidRDefault="00A95803" w:rsidP="00467380">
            <w:pPr>
              <w:pStyle w:val="TableParagraph"/>
              <w:numPr>
                <w:ilvl w:val="0"/>
                <w:numId w:val="7"/>
              </w:numPr>
              <w:rPr>
                <w:rFonts w:ascii="Arial" w:hAnsi="Arial" w:cs="Arial"/>
                <w:bCs/>
              </w:rPr>
            </w:pPr>
            <w:r w:rsidRPr="003F25C1">
              <w:rPr>
                <w:rFonts w:ascii="Arial" w:hAnsi="Arial" w:cs="Arial"/>
                <w:bCs/>
              </w:rPr>
              <w:t>Evaluation and Feedback:</w:t>
            </w:r>
          </w:p>
          <w:p w14:paraId="4A52A79C"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Gather Participant Feedback: Collect feedback from to gauge the effectiveness of the programs and any areas for improvement.</w:t>
            </w:r>
          </w:p>
          <w:p w14:paraId="5FF4E177" w14:textId="77777777" w:rsidR="00A95803" w:rsidRPr="003F25C1" w:rsidRDefault="00A95803" w:rsidP="00467380">
            <w:pPr>
              <w:pStyle w:val="TableParagraph"/>
              <w:ind w:left="1440"/>
              <w:rPr>
                <w:rFonts w:ascii="Arial" w:hAnsi="Arial" w:cs="Arial"/>
                <w:bCs/>
              </w:rPr>
            </w:pPr>
          </w:p>
          <w:p w14:paraId="507A6B3F"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Assessment of Outcomes: Evaluate the success of the programs in terms of participant outcomes related to the key principles (healthy living, activity, nutrition, life-skills, tobacco prevention, character education).</w:t>
            </w:r>
          </w:p>
          <w:p w14:paraId="037121A3" w14:textId="77777777" w:rsidR="00A95803" w:rsidRPr="003F25C1" w:rsidRDefault="00A95803" w:rsidP="00467380">
            <w:pPr>
              <w:pStyle w:val="TableParagraph"/>
              <w:rPr>
                <w:rFonts w:ascii="Arial" w:hAnsi="Arial" w:cs="Arial"/>
                <w:bCs/>
              </w:rPr>
            </w:pPr>
          </w:p>
          <w:p w14:paraId="26242436"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Report Findings: Prepare and distribute reports on program outcomes, challenges faced, and successes achieved.</w:t>
            </w:r>
          </w:p>
          <w:p w14:paraId="538DF5B8" w14:textId="77777777" w:rsidR="00A95803" w:rsidRPr="003F25C1" w:rsidRDefault="00A95803" w:rsidP="00467380">
            <w:pPr>
              <w:pStyle w:val="TableParagraph"/>
              <w:ind w:left="1440"/>
              <w:rPr>
                <w:rFonts w:ascii="Arial" w:hAnsi="Arial" w:cs="Arial"/>
                <w:bCs/>
              </w:rPr>
            </w:pPr>
          </w:p>
          <w:p w14:paraId="08188657" w14:textId="77777777" w:rsidR="00A95803" w:rsidRPr="003F25C1" w:rsidRDefault="00A95803" w:rsidP="00467380">
            <w:pPr>
              <w:pStyle w:val="TableParagraph"/>
              <w:numPr>
                <w:ilvl w:val="0"/>
                <w:numId w:val="7"/>
              </w:numPr>
              <w:rPr>
                <w:rFonts w:ascii="Arial" w:hAnsi="Arial" w:cs="Arial"/>
                <w:bCs/>
              </w:rPr>
            </w:pPr>
            <w:r w:rsidRPr="003F25C1">
              <w:rPr>
                <w:rFonts w:ascii="Arial" w:hAnsi="Arial" w:cs="Arial"/>
                <w:bCs/>
              </w:rPr>
              <w:t>Review and Adjust:</w:t>
            </w:r>
          </w:p>
          <w:p w14:paraId="2FE659B3"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Review Program Feedback and Assessments: Analyze all feedback and assessment data to identify strengths and weaknesses of the programs.</w:t>
            </w:r>
          </w:p>
          <w:p w14:paraId="330BF44E" w14:textId="77777777" w:rsidR="00A95803" w:rsidRPr="003F25C1" w:rsidRDefault="00A95803" w:rsidP="00467380">
            <w:pPr>
              <w:pStyle w:val="TableParagraph"/>
              <w:ind w:left="1080"/>
              <w:rPr>
                <w:rFonts w:ascii="Arial" w:hAnsi="Arial" w:cs="Arial"/>
                <w:bCs/>
              </w:rPr>
            </w:pPr>
          </w:p>
          <w:p w14:paraId="6CA82ABA"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Adjust: Refine and adjust program plans based on data to improve future iterations.</w:t>
            </w:r>
          </w:p>
          <w:p w14:paraId="0A7C0BF9" w14:textId="77777777" w:rsidR="00A95803" w:rsidRPr="003F25C1" w:rsidRDefault="00A95803" w:rsidP="00467380">
            <w:pPr>
              <w:pStyle w:val="TableParagraph"/>
              <w:ind w:left="1080"/>
              <w:rPr>
                <w:rFonts w:ascii="Arial" w:hAnsi="Arial" w:cs="Arial"/>
                <w:bCs/>
              </w:rPr>
            </w:pPr>
          </w:p>
          <w:p w14:paraId="53E4003C" w14:textId="77777777" w:rsidR="00A95803" w:rsidRPr="003F25C1" w:rsidRDefault="00A95803" w:rsidP="00467380">
            <w:pPr>
              <w:pStyle w:val="TableParagraph"/>
              <w:numPr>
                <w:ilvl w:val="0"/>
                <w:numId w:val="7"/>
              </w:numPr>
              <w:rPr>
                <w:rFonts w:ascii="Arial" w:hAnsi="Arial" w:cs="Arial"/>
                <w:bCs/>
              </w:rPr>
            </w:pPr>
            <w:r w:rsidRPr="003F25C1">
              <w:rPr>
                <w:rFonts w:ascii="Arial" w:hAnsi="Arial" w:cs="Arial"/>
                <w:bCs/>
              </w:rPr>
              <w:t>Sustainability Planning:</w:t>
            </w:r>
          </w:p>
          <w:p w14:paraId="6CE9E126" w14:textId="77777777" w:rsidR="00A95803" w:rsidRPr="003F25C1" w:rsidRDefault="00A95803" w:rsidP="00467380">
            <w:pPr>
              <w:pStyle w:val="TableParagraph"/>
              <w:numPr>
                <w:ilvl w:val="1"/>
                <w:numId w:val="7"/>
              </w:numPr>
              <w:rPr>
                <w:rFonts w:ascii="Arial" w:hAnsi="Arial" w:cs="Arial"/>
                <w:bCs/>
              </w:rPr>
            </w:pPr>
            <w:r w:rsidRPr="003F25C1">
              <w:rPr>
                <w:rFonts w:ascii="Arial" w:hAnsi="Arial" w:cs="Arial"/>
                <w:bCs/>
              </w:rPr>
              <w:t xml:space="preserve">Plan for Future Cycles: Develop strategies to ensure the sustainability and scalability of the programs, including securing ongoing funding, </w:t>
            </w:r>
            <w:r w:rsidRPr="003F25C1">
              <w:rPr>
                <w:rFonts w:ascii="Arial" w:hAnsi="Arial" w:cs="Arial"/>
                <w:bCs/>
              </w:rPr>
              <w:lastRenderedPageBreak/>
              <w:t>expanding participant base, and possibly introducing new activities.</w:t>
            </w:r>
          </w:p>
          <w:p w14:paraId="636F6976" w14:textId="77777777" w:rsidR="00A95803" w:rsidRPr="003F25C1" w:rsidRDefault="00A95803" w:rsidP="00467380">
            <w:pPr>
              <w:pStyle w:val="TableParagraph"/>
              <w:ind w:left="159"/>
              <w:rPr>
                <w:rFonts w:ascii="Arial" w:hAnsi="Arial" w:cs="Arial"/>
                <w:bCs/>
              </w:rPr>
            </w:pPr>
          </w:p>
        </w:tc>
        <w:tc>
          <w:tcPr>
            <w:tcW w:w="0" w:type="auto"/>
          </w:tcPr>
          <w:p w14:paraId="442DBB0B" w14:textId="77777777" w:rsidR="00A95803" w:rsidRPr="003F25C1" w:rsidRDefault="00A95803" w:rsidP="00467380">
            <w:pPr>
              <w:pStyle w:val="TableParagraph"/>
              <w:spacing w:line="247" w:lineRule="exact"/>
              <w:ind w:left="107"/>
              <w:rPr>
                <w:rFonts w:ascii="Arial" w:hAnsi="Arial" w:cs="Arial"/>
                <w:bCs/>
              </w:rPr>
            </w:pPr>
          </w:p>
          <w:p w14:paraId="296D7368" w14:textId="77777777" w:rsidR="00A95803" w:rsidRPr="003F25C1" w:rsidRDefault="00A95803" w:rsidP="00467380">
            <w:pPr>
              <w:pStyle w:val="TableParagraph"/>
              <w:spacing w:line="247" w:lineRule="exact"/>
              <w:rPr>
                <w:rFonts w:ascii="Arial" w:hAnsi="Arial" w:cs="Arial"/>
                <w:bCs/>
              </w:rPr>
            </w:pPr>
            <w:r w:rsidRPr="003F25C1">
              <w:rPr>
                <w:rFonts w:ascii="Arial" w:hAnsi="Arial" w:cs="Arial"/>
                <w:bCs/>
              </w:rPr>
              <w:t>June 30, 2025</w:t>
            </w:r>
          </w:p>
        </w:tc>
        <w:tc>
          <w:tcPr>
            <w:tcW w:w="0" w:type="auto"/>
          </w:tcPr>
          <w:p w14:paraId="66F13186" w14:textId="77777777" w:rsidR="00A95803" w:rsidRPr="003F25C1" w:rsidRDefault="00A95803" w:rsidP="00467380">
            <w:pPr>
              <w:pStyle w:val="TableParagraph"/>
              <w:spacing w:line="234" w:lineRule="exact"/>
              <w:ind w:left="720"/>
              <w:rPr>
                <w:rFonts w:ascii="Arial" w:hAnsi="Arial" w:cs="Arial"/>
                <w:bCs/>
                <w:color w:val="161616"/>
              </w:rPr>
            </w:pPr>
          </w:p>
          <w:p w14:paraId="4E05CC3A" w14:textId="77777777" w:rsidR="00A95803" w:rsidRPr="003F25C1" w:rsidRDefault="00A95803" w:rsidP="00467380">
            <w:pPr>
              <w:pStyle w:val="TableParagraph"/>
              <w:numPr>
                <w:ilvl w:val="0"/>
                <w:numId w:val="20"/>
              </w:numPr>
              <w:spacing w:line="234" w:lineRule="exact"/>
              <w:rPr>
                <w:rFonts w:ascii="Arial" w:hAnsi="Arial" w:cs="Arial"/>
                <w:bCs/>
                <w:color w:val="161616"/>
              </w:rPr>
            </w:pPr>
            <w:r w:rsidRPr="003F25C1">
              <w:rPr>
                <w:rFonts w:ascii="Arial" w:hAnsi="Arial" w:cs="Arial"/>
                <w:bCs/>
                <w:color w:val="161616"/>
              </w:rPr>
              <w:t>Number of Programs Developed: The number of different out-of-school time opportunities (like summer break camps, winter break camps, and after-school activities) developed each year. This will help ensure that at least the minimum of two programs per calendar year is being met.</w:t>
            </w:r>
          </w:p>
          <w:p w14:paraId="4F78B226" w14:textId="77777777" w:rsidR="00A95803" w:rsidRPr="003F25C1" w:rsidRDefault="00A95803" w:rsidP="00467380">
            <w:pPr>
              <w:pStyle w:val="TableParagraph"/>
              <w:spacing w:line="234" w:lineRule="exact"/>
              <w:ind w:left="720"/>
              <w:rPr>
                <w:rFonts w:ascii="Arial" w:hAnsi="Arial" w:cs="Arial"/>
                <w:bCs/>
                <w:color w:val="161616"/>
              </w:rPr>
            </w:pPr>
          </w:p>
          <w:p w14:paraId="645736EA" w14:textId="77777777" w:rsidR="00A95803" w:rsidRPr="003F25C1" w:rsidRDefault="00A95803" w:rsidP="00467380">
            <w:pPr>
              <w:widowControl/>
              <w:numPr>
                <w:ilvl w:val="0"/>
                <w:numId w:val="20"/>
              </w:numPr>
              <w:autoSpaceDE/>
              <w:autoSpaceDN/>
              <w:rPr>
                <w:rFonts w:ascii="Arial" w:hAnsi="Arial" w:cs="Arial"/>
                <w:bCs/>
              </w:rPr>
            </w:pPr>
            <w:r w:rsidRPr="003F25C1">
              <w:rPr>
                <w:rFonts w:ascii="Arial" w:hAnsi="Arial" w:cs="Arial"/>
                <w:bCs/>
              </w:rPr>
              <w:t xml:space="preserve">Participant Enrollment: Measure the number of participants enrolled in each program. </w:t>
            </w:r>
          </w:p>
          <w:p w14:paraId="00E2AA6B" w14:textId="77777777" w:rsidR="00A95803" w:rsidRPr="003F25C1" w:rsidRDefault="00A95803" w:rsidP="00467380">
            <w:pPr>
              <w:widowControl/>
              <w:autoSpaceDE/>
              <w:autoSpaceDN/>
              <w:ind w:left="720"/>
              <w:rPr>
                <w:rFonts w:ascii="Arial" w:hAnsi="Arial" w:cs="Arial"/>
                <w:bCs/>
              </w:rPr>
            </w:pPr>
          </w:p>
          <w:p w14:paraId="12B08492" w14:textId="77777777" w:rsidR="00A95803" w:rsidRPr="003F25C1" w:rsidRDefault="00A95803" w:rsidP="00467380">
            <w:pPr>
              <w:widowControl/>
              <w:numPr>
                <w:ilvl w:val="0"/>
                <w:numId w:val="20"/>
              </w:numPr>
              <w:autoSpaceDE/>
              <w:autoSpaceDN/>
              <w:rPr>
                <w:rFonts w:ascii="Arial" w:hAnsi="Arial" w:cs="Arial"/>
                <w:bCs/>
              </w:rPr>
            </w:pPr>
            <w:r w:rsidRPr="003F25C1">
              <w:rPr>
                <w:rFonts w:ascii="Arial" w:hAnsi="Arial" w:cs="Arial"/>
                <w:bCs/>
              </w:rPr>
              <w:t xml:space="preserve">Completion Rates: Completion rates of the programs to gauge their effectiveness and the </w:t>
            </w:r>
            <w:r w:rsidRPr="003F25C1">
              <w:rPr>
                <w:rFonts w:ascii="Arial" w:hAnsi="Arial" w:cs="Arial"/>
                <w:bCs/>
              </w:rPr>
              <w:lastRenderedPageBreak/>
              <w:t>engagement level of participants.</w:t>
            </w:r>
          </w:p>
          <w:p w14:paraId="18DA8346" w14:textId="77777777" w:rsidR="00A95803" w:rsidRPr="003F25C1" w:rsidRDefault="00A95803" w:rsidP="00467380">
            <w:pPr>
              <w:widowControl/>
              <w:autoSpaceDE/>
              <w:autoSpaceDN/>
              <w:ind w:left="720"/>
              <w:rPr>
                <w:rFonts w:ascii="Arial" w:hAnsi="Arial" w:cs="Arial"/>
                <w:bCs/>
              </w:rPr>
            </w:pPr>
          </w:p>
          <w:p w14:paraId="11EAD62F" w14:textId="77777777" w:rsidR="00A95803" w:rsidRPr="003F25C1" w:rsidRDefault="00A95803" w:rsidP="00467380">
            <w:pPr>
              <w:widowControl/>
              <w:numPr>
                <w:ilvl w:val="0"/>
                <w:numId w:val="20"/>
              </w:numPr>
              <w:autoSpaceDE/>
              <w:autoSpaceDN/>
              <w:rPr>
                <w:rFonts w:ascii="Arial" w:hAnsi="Arial" w:cs="Arial"/>
                <w:bCs/>
              </w:rPr>
            </w:pPr>
            <w:r w:rsidRPr="003F25C1">
              <w:rPr>
                <w:rFonts w:ascii="Arial" w:hAnsi="Arial" w:cs="Arial"/>
                <w:bCs/>
              </w:rPr>
              <w:t xml:space="preserve">Outcome-Based Evaluations: The impact of the programs on participants’ knowledge and behaviors related to healthy living, activity, proper nutrition, and decision-making skills. </w:t>
            </w:r>
          </w:p>
        </w:tc>
        <w:tc>
          <w:tcPr>
            <w:tcW w:w="2294" w:type="dxa"/>
          </w:tcPr>
          <w:p w14:paraId="79277850" w14:textId="77777777" w:rsidR="00A95803" w:rsidRPr="003F25C1" w:rsidRDefault="00A95803" w:rsidP="00467380">
            <w:pPr>
              <w:rPr>
                <w:rFonts w:ascii="Arial" w:hAnsi="Arial" w:cs="Arial"/>
                <w:bCs/>
              </w:rPr>
            </w:pPr>
          </w:p>
          <w:p w14:paraId="7A3F9633" w14:textId="77777777" w:rsidR="00A95803" w:rsidRPr="003F25C1" w:rsidRDefault="00A95803" w:rsidP="00467380">
            <w:pPr>
              <w:rPr>
                <w:rFonts w:ascii="Arial" w:hAnsi="Arial" w:cs="Arial"/>
                <w:bCs/>
              </w:rPr>
            </w:pPr>
            <w:r w:rsidRPr="003F25C1">
              <w:rPr>
                <w:rFonts w:ascii="Arial" w:hAnsi="Arial" w:cs="Arial"/>
                <w:bCs/>
              </w:rPr>
              <w:t xml:space="preserve"> Lead:  Local Agency Project Staff</w:t>
            </w:r>
          </w:p>
          <w:p w14:paraId="747211CB" w14:textId="77777777" w:rsidR="00A95803" w:rsidRPr="003F25C1" w:rsidRDefault="00A95803" w:rsidP="00467380">
            <w:pPr>
              <w:pStyle w:val="TableParagraph"/>
              <w:spacing w:line="238" w:lineRule="exact"/>
              <w:ind w:left="107"/>
              <w:rPr>
                <w:rFonts w:ascii="Arial" w:hAnsi="Arial" w:cs="Arial"/>
                <w:bCs/>
              </w:rPr>
            </w:pPr>
          </w:p>
          <w:p w14:paraId="57218EE8" w14:textId="77777777" w:rsidR="00A95803" w:rsidRPr="003F25C1" w:rsidRDefault="00A95803" w:rsidP="00467380">
            <w:pPr>
              <w:pStyle w:val="TableParagraph"/>
              <w:spacing w:line="238" w:lineRule="exact"/>
              <w:ind w:left="107"/>
              <w:rPr>
                <w:rFonts w:ascii="Arial" w:hAnsi="Arial" w:cs="Arial"/>
                <w:bCs/>
              </w:rPr>
            </w:pPr>
            <w:r w:rsidRPr="003F25C1">
              <w:rPr>
                <w:rFonts w:ascii="Arial" w:hAnsi="Arial" w:cs="Arial"/>
                <w:bCs/>
              </w:rPr>
              <w:t>Others:  Local Agency Executive Director or Designated Staff, Project Director, External Evaluator, Children and Youth Participants</w:t>
            </w:r>
          </w:p>
        </w:tc>
      </w:tr>
      <w:tr w:rsidR="00A95803" w:rsidRPr="00B248C2" w14:paraId="58B870F2" w14:textId="77777777" w:rsidTr="0080658C">
        <w:trPr>
          <w:trHeight w:val="758"/>
        </w:trPr>
        <w:tc>
          <w:tcPr>
            <w:tcW w:w="0" w:type="auto"/>
          </w:tcPr>
          <w:p w14:paraId="30957D31" w14:textId="77777777" w:rsidR="00A95803" w:rsidRPr="003F25C1" w:rsidRDefault="00A95803" w:rsidP="00467380">
            <w:pPr>
              <w:pStyle w:val="TableParagraph"/>
              <w:spacing w:line="238" w:lineRule="exact"/>
              <w:ind w:left="159"/>
              <w:rPr>
                <w:rFonts w:ascii="Arial" w:hAnsi="Arial" w:cs="Arial"/>
                <w:bCs/>
                <w:color w:val="161616"/>
              </w:rPr>
            </w:pPr>
          </w:p>
          <w:p w14:paraId="71F07F10" w14:textId="47850717" w:rsidR="00A95803" w:rsidRPr="003F25C1" w:rsidRDefault="0001420C" w:rsidP="00467380">
            <w:pPr>
              <w:pStyle w:val="TableParagraph"/>
              <w:spacing w:line="238" w:lineRule="exact"/>
              <w:ind w:left="159"/>
              <w:rPr>
                <w:rFonts w:ascii="Arial" w:hAnsi="Arial" w:cs="Arial"/>
                <w:bCs/>
              </w:rPr>
            </w:pPr>
            <w:r>
              <w:rPr>
                <w:rFonts w:ascii="Arial" w:hAnsi="Arial" w:cs="Arial"/>
                <w:bCs/>
                <w:color w:val="161616"/>
              </w:rPr>
              <w:t xml:space="preserve">2. </w:t>
            </w:r>
            <w:r w:rsidR="00A95803" w:rsidRPr="003F25C1">
              <w:rPr>
                <w:rFonts w:ascii="Arial" w:hAnsi="Arial" w:cs="Arial"/>
                <w:bCs/>
                <w:color w:val="161616"/>
              </w:rPr>
              <w:t xml:space="preserve">Each site will offer a minimum of one age-appropriate service learning, volunteer work, and other related activities to engage participants grades three through eighth per quarter. </w:t>
            </w:r>
          </w:p>
        </w:tc>
        <w:tc>
          <w:tcPr>
            <w:tcW w:w="0" w:type="auto"/>
            <w:gridSpan w:val="2"/>
          </w:tcPr>
          <w:p w14:paraId="324786D8" w14:textId="77777777" w:rsidR="00A95803" w:rsidRPr="003F25C1" w:rsidRDefault="00A95803" w:rsidP="00467380">
            <w:pPr>
              <w:pStyle w:val="TableParagraph"/>
              <w:spacing w:line="238" w:lineRule="exact"/>
              <w:ind w:left="720"/>
              <w:rPr>
                <w:rFonts w:ascii="Arial" w:hAnsi="Arial" w:cs="Arial"/>
                <w:bCs/>
              </w:rPr>
            </w:pPr>
          </w:p>
          <w:p w14:paraId="7D0CD406" w14:textId="77777777" w:rsidR="00A95803" w:rsidRPr="003F25C1" w:rsidRDefault="00A95803" w:rsidP="00467380">
            <w:pPr>
              <w:pStyle w:val="TableParagraph"/>
              <w:numPr>
                <w:ilvl w:val="0"/>
                <w:numId w:val="8"/>
              </w:numPr>
              <w:spacing w:line="238" w:lineRule="exact"/>
              <w:rPr>
                <w:rFonts w:ascii="Arial" w:hAnsi="Arial" w:cs="Arial"/>
                <w:bCs/>
              </w:rPr>
            </w:pPr>
            <w:r w:rsidRPr="003F25C1">
              <w:rPr>
                <w:rFonts w:ascii="Arial" w:hAnsi="Arial" w:cs="Arial"/>
                <w:bCs/>
              </w:rPr>
              <w:t>Design Activities: Detailed plans for service-learning projects, volunteer activities, and other related initiatives that are suitable for the age group and can be completed within a quarter.</w:t>
            </w:r>
          </w:p>
          <w:p w14:paraId="702ED5ED" w14:textId="77777777" w:rsidR="00A95803" w:rsidRPr="003F25C1" w:rsidRDefault="00A95803" w:rsidP="00467380">
            <w:pPr>
              <w:pStyle w:val="TableParagraph"/>
              <w:spacing w:line="238" w:lineRule="exact"/>
              <w:ind w:left="1440"/>
              <w:rPr>
                <w:rFonts w:ascii="Arial" w:hAnsi="Arial" w:cs="Arial"/>
                <w:bCs/>
              </w:rPr>
            </w:pPr>
          </w:p>
          <w:p w14:paraId="4FD1C6BB" w14:textId="77777777" w:rsidR="00A95803" w:rsidRPr="003F25C1" w:rsidRDefault="00A95803" w:rsidP="00467380">
            <w:pPr>
              <w:pStyle w:val="TableParagraph"/>
              <w:numPr>
                <w:ilvl w:val="0"/>
                <w:numId w:val="8"/>
              </w:numPr>
              <w:spacing w:line="238" w:lineRule="exact"/>
              <w:rPr>
                <w:rFonts w:ascii="Arial" w:hAnsi="Arial" w:cs="Arial"/>
                <w:bCs/>
              </w:rPr>
            </w:pPr>
            <w:r w:rsidRPr="003F25C1">
              <w:rPr>
                <w:rFonts w:ascii="Arial" w:hAnsi="Arial" w:cs="Arial"/>
                <w:bCs/>
              </w:rPr>
              <w:t>Materials and Equipment: Materials and equipment needed for the activities are secured, ensuring everything is safe and appropriate for the specified age group.</w:t>
            </w:r>
          </w:p>
          <w:p w14:paraId="3DC1C17C" w14:textId="77777777" w:rsidR="00A95803" w:rsidRPr="003F25C1" w:rsidRDefault="00A95803" w:rsidP="00467380">
            <w:pPr>
              <w:pStyle w:val="TableParagraph"/>
              <w:spacing w:line="238" w:lineRule="exact"/>
              <w:rPr>
                <w:rFonts w:ascii="Arial" w:hAnsi="Arial" w:cs="Arial"/>
                <w:bCs/>
              </w:rPr>
            </w:pPr>
          </w:p>
          <w:p w14:paraId="4D288BCF" w14:textId="77777777" w:rsidR="00A95803" w:rsidRPr="003F25C1" w:rsidRDefault="00A95803" w:rsidP="00467380">
            <w:pPr>
              <w:pStyle w:val="TableParagraph"/>
              <w:numPr>
                <w:ilvl w:val="0"/>
                <w:numId w:val="8"/>
              </w:numPr>
              <w:spacing w:line="238" w:lineRule="exact"/>
              <w:rPr>
                <w:rFonts w:ascii="Arial" w:hAnsi="Arial" w:cs="Arial"/>
                <w:bCs/>
              </w:rPr>
            </w:pPr>
            <w:r w:rsidRPr="003F25C1">
              <w:rPr>
                <w:rFonts w:ascii="Arial" w:hAnsi="Arial" w:cs="Arial"/>
                <w:bCs/>
              </w:rPr>
              <w:t>Activity Implementation:</w:t>
            </w:r>
          </w:p>
          <w:p w14:paraId="27887545" w14:textId="77777777" w:rsidR="00A95803" w:rsidRPr="003F25C1" w:rsidRDefault="00A95803" w:rsidP="00467380">
            <w:pPr>
              <w:pStyle w:val="TableParagraph"/>
              <w:numPr>
                <w:ilvl w:val="1"/>
                <w:numId w:val="8"/>
              </w:numPr>
              <w:spacing w:line="238" w:lineRule="exact"/>
              <w:rPr>
                <w:rFonts w:ascii="Arial" w:hAnsi="Arial" w:cs="Arial"/>
                <w:bCs/>
              </w:rPr>
            </w:pPr>
            <w:r w:rsidRPr="003F25C1">
              <w:rPr>
                <w:rFonts w:ascii="Arial" w:hAnsi="Arial" w:cs="Arial"/>
                <w:bCs/>
              </w:rPr>
              <w:t>Scheduling: Activities are organized and scheduled to fit within the fiscal calendar and ensure they do not conflict with other important events.</w:t>
            </w:r>
          </w:p>
          <w:p w14:paraId="39078F37" w14:textId="77777777" w:rsidR="00A95803" w:rsidRPr="003F25C1" w:rsidRDefault="00A95803" w:rsidP="00467380">
            <w:pPr>
              <w:pStyle w:val="TableParagraph"/>
              <w:spacing w:line="238" w:lineRule="exact"/>
              <w:ind w:left="1440"/>
              <w:rPr>
                <w:rFonts w:ascii="Arial" w:hAnsi="Arial" w:cs="Arial"/>
                <w:bCs/>
              </w:rPr>
            </w:pPr>
          </w:p>
          <w:p w14:paraId="720DFED4" w14:textId="77777777" w:rsidR="00A95803" w:rsidRPr="003F25C1" w:rsidRDefault="00A95803" w:rsidP="00467380">
            <w:pPr>
              <w:pStyle w:val="TableParagraph"/>
              <w:numPr>
                <w:ilvl w:val="1"/>
                <w:numId w:val="8"/>
              </w:numPr>
              <w:spacing w:line="238" w:lineRule="exact"/>
              <w:rPr>
                <w:rFonts w:ascii="Arial" w:hAnsi="Arial" w:cs="Arial"/>
                <w:bCs/>
              </w:rPr>
            </w:pPr>
            <w:r w:rsidRPr="003F25C1">
              <w:rPr>
                <w:rFonts w:ascii="Arial" w:hAnsi="Arial" w:cs="Arial"/>
                <w:bCs/>
              </w:rPr>
              <w:t xml:space="preserve">Conduct Activities: Activities, providing guidance and </w:t>
            </w:r>
            <w:r w:rsidRPr="003F25C1">
              <w:rPr>
                <w:rFonts w:ascii="Arial" w:hAnsi="Arial" w:cs="Arial"/>
                <w:bCs/>
              </w:rPr>
              <w:lastRenderedPageBreak/>
              <w:t>support to participants to ensure meaningful engagement and learning.</w:t>
            </w:r>
          </w:p>
          <w:p w14:paraId="1DF600A8" w14:textId="77777777" w:rsidR="00A95803" w:rsidRPr="003F25C1" w:rsidRDefault="00A95803" w:rsidP="00467380">
            <w:pPr>
              <w:pStyle w:val="TableParagraph"/>
              <w:spacing w:line="238" w:lineRule="exact"/>
              <w:ind w:left="1440"/>
              <w:rPr>
                <w:rFonts w:ascii="Arial" w:hAnsi="Arial" w:cs="Arial"/>
                <w:bCs/>
              </w:rPr>
            </w:pPr>
          </w:p>
          <w:p w14:paraId="0183E768" w14:textId="77777777" w:rsidR="00A95803" w:rsidRPr="003F25C1" w:rsidRDefault="00A95803" w:rsidP="00467380">
            <w:pPr>
              <w:pStyle w:val="TableParagraph"/>
              <w:numPr>
                <w:ilvl w:val="0"/>
                <w:numId w:val="8"/>
              </w:numPr>
              <w:spacing w:line="238" w:lineRule="exact"/>
              <w:rPr>
                <w:rFonts w:ascii="Arial" w:hAnsi="Arial" w:cs="Arial"/>
                <w:bCs/>
              </w:rPr>
            </w:pPr>
            <w:r w:rsidRPr="003F25C1">
              <w:rPr>
                <w:rFonts w:ascii="Arial" w:hAnsi="Arial" w:cs="Arial"/>
                <w:bCs/>
              </w:rPr>
              <w:t>Participant Engagement and Management:</w:t>
            </w:r>
          </w:p>
          <w:p w14:paraId="3776FA8A" w14:textId="3142D20A" w:rsidR="00FC222A" w:rsidRPr="00B30713" w:rsidRDefault="00A95803" w:rsidP="00B30713">
            <w:pPr>
              <w:pStyle w:val="TableParagraph"/>
              <w:numPr>
                <w:ilvl w:val="1"/>
                <w:numId w:val="8"/>
              </w:numPr>
              <w:spacing w:line="238" w:lineRule="exact"/>
              <w:rPr>
                <w:rFonts w:ascii="Arial" w:hAnsi="Arial" w:cs="Arial"/>
                <w:bCs/>
              </w:rPr>
            </w:pPr>
            <w:r w:rsidRPr="003F25C1">
              <w:rPr>
                <w:rFonts w:ascii="Arial" w:hAnsi="Arial" w:cs="Arial"/>
                <w:bCs/>
              </w:rPr>
              <w:t>Recruitment: Promote the activities to students and parents to encourage participation.</w:t>
            </w:r>
          </w:p>
          <w:p w14:paraId="0517E3F7" w14:textId="77777777" w:rsidR="00FC222A" w:rsidRPr="003F25C1" w:rsidRDefault="00FC222A" w:rsidP="00467380">
            <w:pPr>
              <w:pStyle w:val="TableParagraph"/>
              <w:spacing w:line="238" w:lineRule="exact"/>
              <w:ind w:left="1440"/>
              <w:rPr>
                <w:rFonts w:ascii="Arial" w:hAnsi="Arial" w:cs="Arial"/>
                <w:bCs/>
              </w:rPr>
            </w:pPr>
          </w:p>
          <w:p w14:paraId="37B90C42" w14:textId="77777777" w:rsidR="00A95803" w:rsidRPr="003F25C1" w:rsidRDefault="00A95803" w:rsidP="00467380">
            <w:pPr>
              <w:pStyle w:val="TableParagraph"/>
              <w:numPr>
                <w:ilvl w:val="1"/>
                <w:numId w:val="8"/>
              </w:numPr>
              <w:spacing w:line="238" w:lineRule="exact"/>
              <w:rPr>
                <w:rFonts w:ascii="Arial" w:hAnsi="Arial" w:cs="Arial"/>
                <w:bCs/>
              </w:rPr>
            </w:pPr>
            <w:r w:rsidRPr="003F25C1">
              <w:rPr>
                <w:rFonts w:ascii="Arial" w:hAnsi="Arial" w:cs="Arial"/>
                <w:bCs/>
              </w:rPr>
              <w:t>Registration: Manage participant registration to track who is taking part in the activities and ensure appropriate group sizes.</w:t>
            </w:r>
          </w:p>
          <w:p w14:paraId="511818FE" w14:textId="77777777" w:rsidR="00A95803" w:rsidRPr="003F25C1" w:rsidRDefault="00A95803" w:rsidP="00467380">
            <w:pPr>
              <w:pStyle w:val="TableParagraph"/>
              <w:spacing w:line="238" w:lineRule="exact"/>
              <w:ind w:left="1440"/>
              <w:rPr>
                <w:rFonts w:ascii="Arial" w:hAnsi="Arial" w:cs="Arial"/>
                <w:bCs/>
              </w:rPr>
            </w:pPr>
          </w:p>
          <w:p w14:paraId="24839A06" w14:textId="77777777" w:rsidR="00A95803" w:rsidRPr="003F25C1" w:rsidRDefault="00A95803" w:rsidP="00467380">
            <w:pPr>
              <w:pStyle w:val="TableParagraph"/>
              <w:numPr>
                <w:ilvl w:val="0"/>
                <w:numId w:val="8"/>
              </w:numPr>
              <w:spacing w:line="238" w:lineRule="exact"/>
              <w:rPr>
                <w:rFonts w:ascii="Arial" w:hAnsi="Arial" w:cs="Arial"/>
                <w:bCs/>
              </w:rPr>
            </w:pPr>
            <w:r w:rsidRPr="003F25C1">
              <w:rPr>
                <w:rFonts w:ascii="Arial" w:hAnsi="Arial" w:cs="Arial"/>
                <w:bCs/>
              </w:rPr>
              <w:t>Monitoring and Evaluation:</w:t>
            </w:r>
          </w:p>
          <w:p w14:paraId="67B8922C" w14:textId="77777777" w:rsidR="00A95803" w:rsidRPr="003F25C1" w:rsidRDefault="00A95803" w:rsidP="00467380">
            <w:pPr>
              <w:pStyle w:val="TableParagraph"/>
              <w:numPr>
                <w:ilvl w:val="1"/>
                <w:numId w:val="8"/>
              </w:numPr>
              <w:spacing w:line="238" w:lineRule="exact"/>
              <w:rPr>
                <w:rFonts w:ascii="Arial" w:hAnsi="Arial" w:cs="Arial"/>
                <w:bCs/>
              </w:rPr>
            </w:pPr>
            <w:r w:rsidRPr="003F25C1">
              <w:rPr>
                <w:rFonts w:ascii="Arial" w:hAnsi="Arial" w:cs="Arial"/>
                <w:bCs/>
              </w:rPr>
              <w:t>Track Participation: Monitor attendance and participation rates to assess engagement and identify any barriers to participation.</w:t>
            </w:r>
          </w:p>
          <w:p w14:paraId="2ECC9274" w14:textId="77777777" w:rsidR="00A95803" w:rsidRPr="003F25C1" w:rsidRDefault="00A95803" w:rsidP="00467380">
            <w:pPr>
              <w:pStyle w:val="TableParagraph"/>
              <w:spacing w:line="238" w:lineRule="exact"/>
              <w:ind w:left="1440"/>
              <w:rPr>
                <w:rFonts w:ascii="Arial" w:hAnsi="Arial" w:cs="Arial"/>
                <w:bCs/>
              </w:rPr>
            </w:pPr>
          </w:p>
          <w:p w14:paraId="791B3844" w14:textId="77777777" w:rsidR="00A95803" w:rsidRPr="003F25C1" w:rsidRDefault="00A95803" w:rsidP="00467380">
            <w:pPr>
              <w:pStyle w:val="TableParagraph"/>
              <w:numPr>
                <w:ilvl w:val="1"/>
                <w:numId w:val="8"/>
              </w:numPr>
              <w:spacing w:line="238" w:lineRule="exact"/>
              <w:rPr>
                <w:rFonts w:ascii="Arial" w:hAnsi="Arial" w:cs="Arial"/>
                <w:bCs/>
              </w:rPr>
            </w:pPr>
            <w:r w:rsidRPr="003F25C1">
              <w:rPr>
                <w:rFonts w:ascii="Arial" w:hAnsi="Arial" w:cs="Arial"/>
                <w:bCs/>
              </w:rPr>
              <w:t xml:space="preserve">Feedback Collection: Gather feedback to evaluate the effectiveness of the activities and make </w:t>
            </w:r>
            <w:r w:rsidRPr="003F25C1">
              <w:rPr>
                <w:rFonts w:ascii="Arial" w:hAnsi="Arial" w:cs="Arial"/>
                <w:bCs/>
              </w:rPr>
              <w:lastRenderedPageBreak/>
              <w:t>necessary adjustments.</w:t>
            </w:r>
          </w:p>
          <w:p w14:paraId="244A7786" w14:textId="77777777" w:rsidR="00A95803" w:rsidRPr="003F25C1" w:rsidRDefault="00A95803" w:rsidP="00467380">
            <w:pPr>
              <w:pStyle w:val="TableParagraph"/>
              <w:spacing w:line="238" w:lineRule="exact"/>
              <w:ind w:left="1440"/>
              <w:rPr>
                <w:rFonts w:ascii="Arial" w:hAnsi="Arial" w:cs="Arial"/>
                <w:bCs/>
              </w:rPr>
            </w:pPr>
          </w:p>
          <w:p w14:paraId="57D81C08" w14:textId="77777777" w:rsidR="00A95803" w:rsidRPr="003F25C1" w:rsidRDefault="00A95803" w:rsidP="00467380">
            <w:pPr>
              <w:pStyle w:val="TableParagraph"/>
              <w:numPr>
                <w:ilvl w:val="0"/>
                <w:numId w:val="8"/>
              </w:numPr>
              <w:spacing w:line="238" w:lineRule="exact"/>
              <w:rPr>
                <w:rFonts w:ascii="Arial" w:hAnsi="Arial" w:cs="Arial"/>
                <w:bCs/>
              </w:rPr>
            </w:pPr>
            <w:r w:rsidRPr="003F25C1">
              <w:rPr>
                <w:rFonts w:ascii="Arial" w:hAnsi="Arial" w:cs="Arial"/>
                <w:bCs/>
              </w:rPr>
              <w:t>Documentation and Reporting:</w:t>
            </w:r>
          </w:p>
          <w:p w14:paraId="18B83C45" w14:textId="77777777" w:rsidR="00A95803" w:rsidRPr="003F25C1" w:rsidRDefault="00A95803" w:rsidP="00467380">
            <w:pPr>
              <w:pStyle w:val="TableParagraph"/>
              <w:numPr>
                <w:ilvl w:val="1"/>
                <w:numId w:val="8"/>
              </w:numPr>
              <w:spacing w:line="238" w:lineRule="exact"/>
              <w:rPr>
                <w:rFonts w:ascii="Arial" w:hAnsi="Arial" w:cs="Arial"/>
                <w:bCs/>
              </w:rPr>
            </w:pPr>
            <w:r w:rsidRPr="003F25C1">
              <w:rPr>
                <w:rFonts w:ascii="Arial" w:hAnsi="Arial" w:cs="Arial"/>
                <w:bCs/>
              </w:rPr>
              <w:t>Record Keeping: Maintain detailed records of all activities, including participant lists, activity descriptions, outcomes, and feedback.</w:t>
            </w:r>
          </w:p>
          <w:p w14:paraId="6EECE2FA" w14:textId="77777777" w:rsidR="00A95803" w:rsidRPr="003F25C1" w:rsidRDefault="00A95803" w:rsidP="00467380">
            <w:pPr>
              <w:pStyle w:val="TableParagraph"/>
              <w:spacing w:line="238" w:lineRule="exact"/>
              <w:ind w:left="1440"/>
              <w:rPr>
                <w:rFonts w:ascii="Arial" w:hAnsi="Arial" w:cs="Arial"/>
                <w:bCs/>
              </w:rPr>
            </w:pPr>
          </w:p>
          <w:p w14:paraId="10CC8EB4" w14:textId="77777777" w:rsidR="00A95803" w:rsidRPr="003F25C1" w:rsidRDefault="00A95803" w:rsidP="00467380">
            <w:pPr>
              <w:pStyle w:val="TableParagraph"/>
              <w:numPr>
                <w:ilvl w:val="1"/>
                <w:numId w:val="8"/>
              </w:numPr>
              <w:spacing w:line="238" w:lineRule="exact"/>
              <w:rPr>
                <w:rFonts w:ascii="Arial" w:hAnsi="Arial" w:cs="Arial"/>
                <w:bCs/>
              </w:rPr>
            </w:pPr>
            <w:r w:rsidRPr="003F25C1">
              <w:rPr>
                <w:rFonts w:ascii="Arial" w:hAnsi="Arial" w:cs="Arial"/>
                <w:bCs/>
              </w:rPr>
              <w:t>Quarterly Reports: Prepare and submit reports at the end of each month summarizing the activities conducted, participation metrics, and key outcomes.</w:t>
            </w:r>
          </w:p>
          <w:p w14:paraId="128B48DD" w14:textId="77777777" w:rsidR="00A95803" w:rsidRPr="003F25C1" w:rsidRDefault="00A95803" w:rsidP="00467380">
            <w:pPr>
              <w:pStyle w:val="TableParagraph"/>
              <w:spacing w:line="238" w:lineRule="exact"/>
              <w:ind w:left="1440"/>
              <w:rPr>
                <w:rFonts w:ascii="Arial" w:hAnsi="Arial" w:cs="Arial"/>
                <w:bCs/>
              </w:rPr>
            </w:pPr>
          </w:p>
          <w:p w14:paraId="047705FA" w14:textId="77777777" w:rsidR="00A95803" w:rsidRPr="003F25C1" w:rsidRDefault="00A95803" w:rsidP="00467380">
            <w:pPr>
              <w:pStyle w:val="TableParagraph"/>
              <w:numPr>
                <w:ilvl w:val="0"/>
                <w:numId w:val="8"/>
              </w:numPr>
              <w:spacing w:line="238" w:lineRule="exact"/>
              <w:rPr>
                <w:rFonts w:ascii="Arial" w:hAnsi="Arial" w:cs="Arial"/>
                <w:bCs/>
              </w:rPr>
            </w:pPr>
            <w:r w:rsidRPr="003F25C1">
              <w:rPr>
                <w:rFonts w:ascii="Arial" w:hAnsi="Arial" w:cs="Arial"/>
                <w:bCs/>
              </w:rPr>
              <w:t>Review and Improvement:</w:t>
            </w:r>
          </w:p>
          <w:p w14:paraId="652D0A6E" w14:textId="77777777" w:rsidR="00A95803" w:rsidRPr="003F25C1" w:rsidRDefault="00A95803" w:rsidP="00467380">
            <w:pPr>
              <w:pStyle w:val="TableParagraph"/>
              <w:numPr>
                <w:ilvl w:val="1"/>
                <w:numId w:val="8"/>
              </w:numPr>
              <w:spacing w:line="238" w:lineRule="exact"/>
              <w:rPr>
                <w:rFonts w:ascii="Arial" w:hAnsi="Arial" w:cs="Arial"/>
                <w:bCs/>
              </w:rPr>
            </w:pPr>
            <w:r w:rsidRPr="003F25C1">
              <w:rPr>
                <w:rFonts w:ascii="Arial" w:hAnsi="Arial" w:cs="Arial"/>
                <w:bCs/>
              </w:rPr>
              <w:t xml:space="preserve">Evaluate Outcomes: Assess the impact of the activities and evaluations, make necessary adjustments to improve future activities, ensuring they remain relevant and engaging for the </w:t>
            </w:r>
            <w:r w:rsidRPr="003F25C1">
              <w:rPr>
                <w:rFonts w:ascii="Arial" w:hAnsi="Arial" w:cs="Arial"/>
                <w:bCs/>
              </w:rPr>
              <w:lastRenderedPageBreak/>
              <w:t>target age group.</w:t>
            </w:r>
          </w:p>
          <w:p w14:paraId="0BF60A29" w14:textId="77777777" w:rsidR="00A95803" w:rsidRPr="003F25C1" w:rsidRDefault="00A95803" w:rsidP="00467380">
            <w:pPr>
              <w:pStyle w:val="TableParagraph"/>
              <w:spacing w:line="238" w:lineRule="exact"/>
              <w:rPr>
                <w:rFonts w:ascii="Arial" w:hAnsi="Arial" w:cs="Arial"/>
                <w:bCs/>
              </w:rPr>
            </w:pPr>
          </w:p>
        </w:tc>
        <w:tc>
          <w:tcPr>
            <w:tcW w:w="0" w:type="auto"/>
          </w:tcPr>
          <w:p w14:paraId="78F08575" w14:textId="77777777" w:rsidR="00A95803" w:rsidRPr="003F25C1" w:rsidRDefault="00A95803" w:rsidP="00467380">
            <w:pPr>
              <w:pStyle w:val="TableParagraph"/>
              <w:spacing w:before="1" w:line="254" w:lineRule="exact"/>
              <w:ind w:left="107" w:right="841"/>
              <w:rPr>
                <w:rFonts w:ascii="Arial" w:hAnsi="Arial" w:cs="Arial"/>
                <w:bCs/>
              </w:rPr>
            </w:pPr>
          </w:p>
          <w:p w14:paraId="3E3CCD0B" w14:textId="77777777" w:rsidR="00A95803" w:rsidRPr="003F25C1" w:rsidRDefault="00A95803" w:rsidP="00467380">
            <w:pPr>
              <w:pStyle w:val="TableParagraph"/>
              <w:spacing w:before="1" w:line="254" w:lineRule="exact"/>
              <w:rPr>
                <w:rFonts w:ascii="Arial" w:hAnsi="Arial" w:cs="Arial"/>
                <w:bCs/>
              </w:rPr>
            </w:pPr>
            <w:r w:rsidRPr="003F25C1">
              <w:rPr>
                <w:rFonts w:ascii="Arial" w:hAnsi="Arial" w:cs="Arial"/>
                <w:bCs/>
              </w:rPr>
              <w:t xml:space="preserve">June 30, 2025 </w:t>
            </w:r>
          </w:p>
        </w:tc>
        <w:tc>
          <w:tcPr>
            <w:tcW w:w="0" w:type="auto"/>
          </w:tcPr>
          <w:p w14:paraId="3D92FC6F" w14:textId="77777777" w:rsidR="00A95803" w:rsidRPr="003F25C1" w:rsidRDefault="00A95803" w:rsidP="00467380">
            <w:pPr>
              <w:pStyle w:val="TableParagraph"/>
              <w:spacing w:line="238" w:lineRule="exact"/>
              <w:rPr>
                <w:rFonts w:ascii="Arial" w:hAnsi="Arial" w:cs="Arial"/>
                <w:bCs/>
                <w:color w:val="161616"/>
              </w:rPr>
            </w:pPr>
          </w:p>
          <w:p w14:paraId="4AEAF535" w14:textId="77777777" w:rsidR="00A95803" w:rsidRPr="003F25C1" w:rsidRDefault="00A95803" w:rsidP="00467380">
            <w:pPr>
              <w:pStyle w:val="TableParagraph"/>
              <w:numPr>
                <w:ilvl w:val="0"/>
                <w:numId w:val="9"/>
              </w:numPr>
              <w:spacing w:line="238" w:lineRule="exact"/>
              <w:rPr>
                <w:rFonts w:ascii="Arial" w:hAnsi="Arial" w:cs="Arial"/>
                <w:bCs/>
                <w:color w:val="161616"/>
              </w:rPr>
            </w:pPr>
            <w:r w:rsidRPr="003F25C1">
              <w:rPr>
                <w:rFonts w:ascii="Arial" w:hAnsi="Arial" w:cs="Arial"/>
                <w:bCs/>
                <w:color w:val="161616"/>
              </w:rPr>
              <w:t xml:space="preserve">Activity plans and curricula </w:t>
            </w:r>
          </w:p>
          <w:p w14:paraId="32CDC5A6" w14:textId="77777777" w:rsidR="00A95803" w:rsidRPr="003F25C1" w:rsidRDefault="00A95803" w:rsidP="00467380">
            <w:pPr>
              <w:pStyle w:val="TableParagraph"/>
              <w:spacing w:line="238" w:lineRule="exact"/>
              <w:rPr>
                <w:rFonts w:ascii="Arial" w:hAnsi="Arial" w:cs="Arial"/>
                <w:bCs/>
                <w:color w:val="161616"/>
              </w:rPr>
            </w:pPr>
          </w:p>
          <w:p w14:paraId="1B245184" w14:textId="77777777" w:rsidR="00A95803" w:rsidRPr="003F25C1" w:rsidRDefault="00A95803" w:rsidP="00467380">
            <w:pPr>
              <w:pStyle w:val="TableParagraph"/>
              <w:numPr>
                <w:ilvl w:val="0"/>
                <w:numId w:val="9"/>
              </w:numPr>
              <w:spacing w:line="238" w:lineRule="exact"/>
              <w:rPr>
                <w:rFonts w:ascii="Arial" w:hAnsi="Arial" w:cs="Arial"/>
                <w:bCs/>
                <w:color w:val="161616"/>
              </w:rPr>
            </w:pPr>
            <w:r w:rsidRPr="003F25C1">
              <w:rPr>
                <w:rFonts w:ascii="Arial" w:hAnsi="Arial" w:cs="Arial"/>
                <w:bCs/>
                <w:color w:val="161616"/>
              </w:rPr>
              <w:t>Partnership agreements (when appropriate)</w:t>
            </w:r>
          </w:p>
          <w:p w14:paraId="5B57F11F" w14:textId="77777777" w:rsidR="00A95803" w:rsidRPr="003F25C1" w:rsidRDefault="00A95803" w:rsidP="00467380">
            <w:pPr>
              <w:pStyle w:val="TableParagraph"/>
              <w:spacing w:line="238" w:lineRule="exact"/>
              <w:rPr>
                <w:rFonts w:ascii="Arial" w:hAnsi="Arial" w:cs="Arial"/>
                <w:bCs/>
                <w:color w:val="161616"/>
              </w:rPr>
            </w:pPr>
          </w:p>
          <w:p w14:paraId="57CA06A1" w14:textId="77777777" w:rsidR="00A95803" w:rsidRPr="003F25C1" w:rsidRDefault="00A95803" w:rsidP="00467380">
            <w:pPr>
              <w:pStyle w:val="TableParagraph"/>
              <w:numPr>
                <w:ilvl w:val="0"/>
                <w:numId w:val="9"/>
              </w:numPr>
              <w:spacing w:line="238" w:lineRule="exact"/>
              <w:rPr>
                <w:rFonts w:ascii="Arial" w:hAnsi="Arial" w:cs="Arial"/>
                <w:bCs/>
                <w:color w:val="161616"/>
              </w:rPr>
            </w:pPr>
            <w:r w:rsidRPr="003F25C1">
              <w:rPr>
                <w:rFonts w:ascii="Arial" w:hAnsi="Arial" w:cs="Arial"/>
                <w:bCs/>
                <w:color w:val="161616"/>
              </w:rPr>
              <w:t>Activity reports</w:t>
            </w:r>
          </w:p>
          <w:p w14:paraId="7C6D3C8E" w14:textId="77777777" w:rsidR="00A95803" w:rsidRPr="003F25C1" w:rsidRDefault="00A95803" w:rsidP="00467380">
            <w:pPr>
              <w:pStyle w:val="TableParagraph"/>
              <w:spacing w:line="238" w:lineRule="exact"/>
              <w:rPr>
                <w:rFonts w:ascii="Arial" w:hAnsi="Arial" w:cs="Arial"/>
                <w:bCs/>
                <w:color w:val="161616"/>
              </w:rPr>
            </w:pPr>
          </w:p>
          <w:p w14:paraId="05B90D46" w14:textId="77777777" w:rsidR="00A95803" w:rsidRPr="003F25C1" w:rsidRDefault="00A95803" w:rsidP="00467380">
            <w:pPr>
              <w:pStyle w:val="TableParagraph"/>
              <w:numPr>
                <w:ilvl w:val="0"/>
                <w:numId w:val="9"/>
              </w:numPr>
              <w:spacing w:line="238" w:lineRule="exact"/>
              <w:rPr>
                <w:rFonts w:ascii="Arial" w:hAnsi="Arial" w:cs="Arial"/>
                <w:bCs/>
                <w:color w:val="161616"/>
              </w:rPr>
            </w:pPr>
            <w:r w:rsidRPr="003F25C1">
              <w:rPr>
                <w:rFonts w:ascii="Arial" w:hAnsi="Arial" w:cs="Arial"/>
                <w:bCs/>
                <w:color w:val="161616"/>
              </w:rPr>
              <w:t>Feedback and evaluation forms</w:t>
            </w:r>
          </w:p>
          <w:p w14:paraId="273EE94F" w14:textId="77777777" w:rsidR="00A95803" w:rsidRPr="003F25C1" w:rsidRDefault="00A95803" w:rsidP="00467380">
            <w:pPr>
              <w:pStyle w:val="TableParagraph"/>
              <w:spacing w:line="238" w:lineRule="exact"/>
              <w:rPr>
                <w:rFonts w:ascii="Arial" w:hAnsi="Arial" w:cs="Arial"/>
                <w:bCs/>
                <w:color w:val="161616"/>
              </w:rPr>
            </w:pPr>
          </w:p>
          <w:p w14:paraId="33893BFD" w14:textId="77777777" w:rsidR="00A95803" w:rsidRPr="003F25C1" w:rsidRDefault="00A95803" w:rsidP="00467380">
            <w:pPr>
              <w:pStyle w:val="TableParagraph"/>
              <w:numPr>
                <w:ilvl w:val="0"/>
                <w:numId w:val="9"/>
              </w:numPr>
              <w:spacing w:line="238" w:lineRule="exact"/>
              <w:rPr>
                <w:rFonts w:ascii="Arial" w:hAnsi="Arial" w:cs="Arial"/>
                <w:bCs/>
                <w:color w:val="161616"/>
              </w:rPr>
            </w:pPr>
            <w:r w:rsidRPr="003F25C1">
              <w:rPr>
                <w:rFonts w:ascii="Arial" w:hAnsi="Arial" w:cs="Arial"/>
                <w:bCs/>
                <w:color w:val="161616"/>
              </w:rPr>
              <w:t>Impact assessments</w:t>
            </w:r>
          </w:p>
          <w:p w14:paraId="32CF2CE8" w14:textId="77777777" w:rsidR="00A95803" w:rsidRPr="003F25C1" w:rsidRDefault="00A95803" w:rsidP="00467380">
            <w:pPr>
              <w:pStyle w:val="TableParagraph"/>
              <w:spacing w:line="238" w:lineRule="exact"/>
              <w:rPr>
                <w:rFonts w:ascii="Arial" w:hAnsi="Arial" w:cs="Arial"/>
                <w:bCs/>
                <w:color w:val="161616"/>
              </w:rPr>
            </w:pPr>
          </w:p>
          <w:p w14:paraId="50FA8B82" w14:textId="77777777" w:rsidR="00A95803" w:rsidRPr="003F25C1" w:rsidRDefault="00A95803" w:rsidP="00467380">
            <w:pPr>
              <w:pStyle w:val="TableParagraph"/>
              <w:numPr>
                <w:ilvl w:val="0"/>
                <w:numId w:val="9"/>
              </w:numPr>
              <w:spacing w:line="238" w:lineRule="exact"/>
              <w:rPr>
                <w:rFonts w:ascii="Arial" w:hAnsi="Arial" w:cs="Arial"/>
                <w:bCs/>
              </w:rPr>
            </w:pPr>
            <w:r w:rsidRPr="003F25C1">
              <w:rPr>
                <w:rFonts w:ascii="Arial" w:hAnsi="Arial" w:cs="Arial"/>
                <w:bCs/>
                <w:color w:val="161616"/>
              </w:rPr>
              <w:t>Photo and video documentation</w:t>
            </w:r>
          </w:p>
        </w:tc>
        <w:tc>
          <w:tcPr>
            <w:tcW w:w="2294" w:type="dxa"/>
          </w:tcPr>
          <w:p w14:paraId="36C6E227" w14:textId="77777777" w:rsidR="00A95803" w:rsidRPr="003F25C1" w:rsidRDefault="00A95803" w:rsidP="00467380">
            <w:pPr>
              <w:pStyle w:val="TableParagraph"/>
              <w:spacing w:line="238" w:lineRule="exact"/>
              <w:ind w:left="107"/>
              <w:rPr>
                <w:rFonts w:ascii="Arial" w:hAnsi="Arial" w:cs="Arial"/>
                <w:bCs/>
              </w:rPr>
            </w:pPr>
          </w:p>
          <w:p w14:paraId="06DEC98A" w14:textId="77777777" w:rsidR="00A95803" w:rsidRPr="003F25C1" w:rsidRDefault="00A95803" w:rsidP="00467380">
            <w:pPr>
              <w:pStyle w:val="TableParagraph"/>
              <w:spacing w:line="238" w:lineRule="exact"/>
              <w:ind w:left="107"/>
              <w:rPr>
                <w:rFonts w:ascii="Arial" w:hAnsi="Arial" w:cs="Arial"/>
                <w:bCs/>
              </w:rPr>
            </w:pPr>
            <w:r w:rsidRPr="003F25C1">
              <w:rPr>
                <w:rFonts w:ascii="Arial" w:hAnsi="Arial" w:cs="Arial"/>
                <w:bCs/>
              </w:rPr>
              <w:t>Lead:  Local Agency Project Staff</w:t>
            </w:r>
          </w:p>
          <w:p w14:paraId="2BE65EAB" w14:textId="77777777" w:rsidR="00A95803" w:rsidRPr="003F25C1" w:rsidRDefault="00A95803" w:rsidP="00467380">
            <w:pPr>
              <w:pStyle w:val="TableParagraph"/>
              <w:spacing w:line="238" w:lineRule="exact"/>
              <w:ind w:left="107"/>
              <w:rPr>
                <w:rFonts w:ascii="Arial" w:hAnsi="Arial" w:cs="Arial"/>
                <w:bCs/>
              </w:rPr>
            </w:pPr>
          </w:p>
          <w:p w14:paraId="3FCA8E0D" w14:textId="77777777" w:rsidR="00A95803" w:rsidRPr="003F25C1" w:rsidRDefault="00A95803" w:rsidP="00467380">
            <w:pPr>
              <w:pStyle w:val="TableParagraph"/>
              <w:spacing w:line="238" w:lineRule="exact"/>
              <w:ind w:left="107"/>
              <w:rPr>
                <w:rFonts w:ascii="Arial" w:hAnsi="Arial" w:cs="Arial"/>
                <w:bCs/>
              </w:rPr>
            </w:pPr>
            <w:r w:rsidRPr="003F25C1">
              <w:rPr>
                <w:rFonts w:ascii="Arial" w:hAnsi="Arial" w:cs="Arial"/>
                <w:bCs/>
              </w:rPr>
              <w:t>Others:  Local Agency Executive Director or Designated Staff, Project Director, External Evaluator, Children and Youth Participants</w:t>
            </w:r>
          </w:p>
        </w:tc>
      </w:tr>
      <w:tr w:rsidR="00A95803" w:rsidRPr="00B248C2" w14:paraId="52E0B9E5" w14:textId="77777777" w:rsidTr="0080658C">
        <w:trPr>
          <w:trHeight w:val="1012"/>
        </w:trPr>
        <w:tc>
          <w:tcPr>
            <w:tcW w:w="0" w:type="auto"/>
          </w:tcPr>
          <w:p w14:paraId="36D1E728" w14:textId="77777777" w:rsidR="00A95803" w:rsidRPr="003F25C1" w:rsidRDefault="00A95803" w:rsidP="00467380">
            <w:pPr>
              <w:pStyle w:val="TableParagraph"/>
              <w:spacing w:line="238" w:lineRule="exact"/>
              <w:ind w:left="159"/>
              <w:rPr>
                <w:rFonts w:ascii="Arial" w:hAnsi="Arial" w:cs="Arial"/>
                <w:bCs/>
                <w:color w:val="161616"/>
              </w:rPr>
            </w:pPr>
          </w:p>
          <w:p w14:paraId="2D9DAAF2" w14:textId="48A46520" w:rsidR="00A95803" w:rsidRPr="003F25C1" w:rsidRDefault="0001420C" w:rsidP="00467380">
            <w:pPr>
              <w:pStyle w:val="TableParagraph"/>
              <w:spacing w:line="238" w:lineRule="exact"/>
              <w:ind w:left="159"/>
              <w:rPr>
                <w:rFonts w:ascii="Arial" w:hAnsi="Arial" w:cs="Arial"/>
                <w:bCs/>
              </w:rPr>
            </w:pPr>
            <w:r>
              <w:rPr>
                <w:rFonts w:ascii="Arial" w:hAnsi="Arial" w:cs="Arial"/>
                <w:bCs/>
                <w:color w:val="161616"/>
              </w:rPr>
              <w:t xml:space="preserve">3. </w:t>
            </w:r>
            <w:r w:rsidR="00A95803" w:rsidRPr="003F25C1">
              <w:rPr>
                <w:rFonts w:ascii="Arial" w:hAnsi="Arial" w:cs="Arial"/>
                <w:bCs/>
                <w:color w:val="161616"/>
              </w:rPr>
              <w:t xml:space="preserve">Each site will create </w:t>
            </w:r>
            <w:r w:rsidR="00DE74F3">
              <w:rPr>
                <w:rFonts w:ascii="Arial" w:hAnsi="Arial" w:cs="Arial"/>
                <w:bCs/>
                <w:color w:val="161616"/>
              </w:rPr>
              <w:t xml:space="preserve">and implement </w:t>
            </w:r>
            <w:r w:rsidR="00A95803" w:rsidRPr="003F25C1">
              <w:rPr>
                <w:rFonts w:ascii="Arial" w:hAnsi="Arial" w:cs="Arial"/>
                <w:bCs/>
                <w:color w:val="161616"/>
              </w:rPr>
              <w:t>a minimum of four mentor opportunities per fiscal year opportunities can be with either adult or youth mentors.</w:t>
            </w:r>
          </w:p>
        </w:tc>
        <w:tc>
          <w:tcPr>
            <w:tcW w:w="0" w:type="auto"/>
            <w:gridSpan w:val="2"/>
          </w:tcPr>
          <w:p w14:paraId="14B3CF59" w14:textId="77777777" w:rsidR="00A95803" w:rsidRPr="003F25C1" w:rsidRDefault="00A95803" w:rsidP="00467380">
            <w:pPr>
              <w:widowControl/>
              <w:autoSpaceDE/>
              <w:autoSpaceDN/>
              <w:ind w:left="720"/>
              <w:rPr>
                <w:rFonts w:ascii="Arial" w:hAnsi="Arial" w:cs="Arial"/>
                <w:bCs/>
              </w:rPr>
            </w:pPr>
          </w:p>
          <w:p w14:paraId="51263D1B" w14:textId="77777777" w:rsidR="00A95803" w:rsidRPr="003F25C1" w:rsidRDefault="00A95803" w:rsidP="00467380">
            <w:pPr>
              <w:widowControl/>
              <w:numPr>
                <w:ilvl w:val="0"/>
                <w:numId w:val="10"/>
              </w:numPr>
              <w:autoSpaceDE/>
              <w:autoSpaceDN/>
              <w:rPr>
                <w:rFonts w:ascii="Arial" w:hAnsi="Arial" w:cs="Arial"/>
                <w:bCs/>
              </w:rPr>
            </w:pPr>
            <w:r w:rsidRPr="003F25C1">
              <w:rPr>
                <w:rFonts w:ascii="Arial" w:hAnsi="Arial" w:cs="Arial"/>
                <w:bCs/>
              </w:rPr>
              <w:t>Community Engagement:</w:t>
            </w:r>
          </w:p>
          <w:p w14:paraId="4303225B" w14:textId="77777777" w:rsidR="00A95803" w:rsidRPr="003F25C1" w:rsidRDefault="00A95803" w:rsidP="00467380">
            <w:pPr>
              <w:widowControl/>
              <w:numPr>
                <w:ilvl w:val="1"/>
                <w:numId w:val="10"/>
              </w:numPr>
              <w:autoSpaceDE/>
              <w:autoSpaceDN/>
              <w:rPr>
                <w:rFonts w:ascii="Arial" w:hAnsi="Arial" w:cs="Arial"/>
                <w:bCs/>
              </w:rPr>
            </w:pPr>
            <w:r w:rsidRPr="003F25C1">
              <w:rPr>
                <w:rFonts w:ascii="Arial" w:hAnsi="Arial" w:cs="Arial"/>
                <w:bCs/>
              </w:rPr>
              <w:t>Outreach to Community Leaders: Engage with local community leaders, experts, and professionals to participate as guest speakers or temporary mentors focusing on specific topics such as life skills, nutrition, and physical education.</w:t>
            </w:r>
          </w:p>
          <w:p w14:paraId="6A49C5F6" w14:textId="77777777" w:rsidR="00A95803" w:rsidRPr="003F25C1" w:rsidRDefault="00A95803" w:rsidP="00467380">
            <w:pPr>
              <w:widowControl/>
              <w:autoSpaceDE/>
              <w:autoSpaceDN/>
              <w:ind w:left="1440"/>
              <w:rPr>
                <w:rFonts w:ascii="Arial" w:hAnsi="Arial" w:cs="Arial"/>
                <w:bCs/>
              </w:rPr>
            </w:pPr>
          </w:p>
          <w:p w14:paraId="2B3C6475" w14:textId="77777777" w:rsidR="00A95803" w:rsidRPr="003F25C1" w:rsidRDefault="00A95803" w:rsidP="00467380">
            <w:pPr>
              <w:widowControl/>
              <w:numPr>
                <w:ilvl w:val="1"/>
                <w:numId w:val="10"/>
              </w:numPr>
              <w:autoSpaceDE/>
              <w:autoSpaceDN/>
              <w:rPr>
                <w:rFonts w:ascii="Arial" w:hAnsi="Arial" w:cs="Arial"/>
                <w:bCs/>
              </w:rPr>
            </w:pPr>
            <w:r w:rsidRPr="003F25C1">
              <w:rPr>
                <w:rFonts w:ascii="Arial" w:hAnsi="Arial" w:cs="Arial"/>
                <w:bCs/>
              </w:rPr>
              <w:t>Event Planning: Organize special sessions or workshops where these community mentors can present and interact with the participants.</w:t>
            </w:r>
          </w:p>
          <w:p w14:paraId="46E69A2B" w14:textId="77777777" w:rsidR="00A95803" w:rsidRPr="003F25C1" w:rsidRDefault="00A95803" w:rsidP="00467380">
            <w:pPr>
              <w:widowControl/>
              <w:autoSpaceDE/>
              <w:autoSpaceDN/>
              <w:ind w:left="1440"/>
              <w:rPr>
                <w:rFonts w:ascii="Arial" w:hAnsi="Arial" w:cs="Arial"/>
                <w:bCs/>
              </w:rPr>
            </w:pPr>
          </w:p>
          <w:p w14:paraId="17B55045" w14:textId="77777777" w:rsidR="00A95803" w:rsidRPr="003F25C1" w:rsidRDefault="00A95803" w:rsidP="00467380">
            <w:pPr>
              <w:widowControl/>
              <w:numPr>
                <w:ilvl w:val="0"/>
                <w:numId w:val="10"/>
              </w:numPr>
              <w:autoSpaceDE/>
              <w:autoSpaceDN/>
              <w:rPr>
                <w:rFonts w:ascii="Arial" w:hAnsi="Arial" w:cs="Arial"/>
                <w:bCs/>
              </w:rPr>
            </w:pPr>
            <w:r w:rsidRPr="003F25C1">
              <w:rPr>
                <w:rFonts w:ascii="Arial" w:hAnsi="Arial" w:cs="Arial"/>
                <w:bCs/>
              </w:rPr>
              <w:t>Coordinator Involvement as Mentors:</w:t>
            </w:r>
          </w:p>
          <w:p w14:paraId="21D52915" w14:textId="77777777" w:rsidR="00A95803" w:rsidRPr="003F25C1" w:rsidRDefault="00A95803" w:rsidP="00467380">
            <w:pPr>
              <w:widowControl/>
              <w:numPr>
                <w:ilvl w:val="1"/>
                <w:numId w:val="10"/>
              </w:numPr>
              <w:autoSpaceDE/>
              <w:autoSpaceDN/>
              <w:rPr>
                <w:rFonts w:ascii="Arial" w:hAnsi="Arial" w:cs="Arial"/>
                <w:bCs/>
              </w:rPr>
            </w:pPr>
            <w:r w:rsidRPr="003F25C1">
              <w:rPr>
                <w:rFonts w:ascii="Arial" w:hAnsi="Arial" w:cs="Arial"/>
                <w:bCs/>
              </w:rPr>
              <w:t xml:space="preserve">Training for Coordinators: Provide specialized training for </w:t>
            </w:r>
            <w:r w:rsidRPr="003F25C1">
              <w:rPr>
                <w:rFonts w:ascii="Arial" w:hAnsi="Arial" w:cs="Arial"/>
                <w:bCs/>
              </w:rPr>
              <w:lastRenderedPageBreak/>
              <w:t>coordinators on how to effectively mentor youths during pullout sessions, especially focusing on handling emotional or challenging situations.</w:t>
            </w:r>
          </w:p>
          <w:p w14:paraId="0995BF15" w14:textId="77777777" w:rsidR="00A95803" w:rsidRPr="003F25C1" w:rsidRDefault="00A95803" w:rsidP="00467380">
            <w:pPr>
              <w:widowControl/>
              <w:autoSpaceDE/>
              <w:autoSpaceDN/>
              <w:ind w:left="1440"/>
              <w:rPr>
                <w:rFonts w:ascii="Arial" w:hAnsi="Arial" w:cs="Arial"/>
                <w:bCs/>
              </w:rPr>
            </w:pPr>
          </w:p>
          <w:p w14:paraId="50D041CC" w14:textId="77777777" w:rsidR="00A95803" w:rsidRPr="003F25C1" w:rsidRDefault="00A95803" w:rsidP="00467380">
            <w:pPr>
              <w:widowControl/>
              <w:numPr>
                <w:ilvl w:val="1"/>
                <w:numId w:val="10"/>
              </w:numPr>
              <w:autoSpaceDE/>
              <w:autoSpaceDN/>
              <w:rPr>
                <w:rFonts w:ascii="Arial" w:hAnsi="Arial" w:cs="Arial"/>
                <w:bCs/>
              </w:rPr>
            </w:pPr>
            <w:r w:rsidRPr="003F25C1">
              <w:rPr>
                <w:rFonts w:ascii="Arial" w:hAnsi="Arial" w:cs="Arial"/>
                <w:bCs/>
              </w:rPr>
              <w:t>Scheduling Pullout Sessions: When appropriate, plan and schedule regular times for participants to meet one-on-one or in small groups with coordinators to discuss personal challenges or lessons learned.</w:t>
            </w:r>
          </w:p>
          <w:p w14:paraId="60791FA6" w14:textId="77777777" w:rsidR="00A95803" w:rsidRPr="003F25C1" w:rsidRDefault="00A95803" w:rsidP="00467380">
            <w:pPr>
              <w:widowControl/>
              <w:autoSpaceDE/>
              <w:autoSpaceDN/>
              <w:ind w:left="1440"/>
              <w:rPr>
                <w:rFonts w:ascii="Arial" w:hAnsi="Arial" w:cs="Arial"/>
                <w:bCs/>
              </w:rPr>
            </w:pPr>
          </w:p>
          <w:p w14:paraId="21C01CC4" w14:textId="77777777" w:rsidR="00A95803" w:rsidRPr="003F25C1" w:rsidRDefault="00A95803" w:rsidP="00467380">
            <w:pPr>
              <w:widowControl/>
              <w:numPr>
                <w:ilvl w:val="0"/>
                <w:numId w:val="10"/>
              </w:numPr>
              <w:autoSpaceDE/>
              <w:autoSpaceDN/>
              <w:rPr>
                <w:rFonts w:ascii="Arial" w:hAnsi="Arial" w:cs="Arial"/>
                <w:bCs/>
              </w:rPr>
            </w:pPr>
            <w:r w:rsidRPr="003F25C1">
              <w:rPr>
                <w:rFonts w:ascii="Arial" w:hAnsi="Arial" w:cs="Arial"/>
                <w:bCs/>
              </w:rPr>
              <w:t>Curriculum Enhancement: Develop and integrate curricula that include life skills, character education, tobacco-free lifestyles, and other relevant topics, ensuring that these are woven into both the mentorship discussions and the broader program activities.</w:t>
            </w:r>
          </w:p>
          <w:p w14:paraId="621C4F89" w14:textId="77777777" w:rsidR="00A95803" w:rsidRPr="003F25C1" w:rsidRDefault="00A95803" w:rsidP="00467380">
            <w:pPr>
              <w:widowControl/>
              <w:autoSpaceDE/>
              <w:autoSpaceDN/>
              <w:rPr>
                <w:rFonts w:ascii="Arial" w:hAnsi="Arial" w:cs="Arial"/>
                <w:bCs/>
              </w:rPr>
            </w:pPr>
          </w:p>
        </w:tc>
        <w:tc>
          <w:tcPr>
            <w:tcW w:w="0" w:type="auto"/>
          </w:tcPr>
          <w:p w14:paraId="73242DC8" w14:textId="77777777" w:rsidR="00A95803" w:rsidRPr="003F25C1" w:rsidRDefault="00A95803" w:rsidP="00467380">
            <w:pPr>
              <w:rPr>
                <w:rFonts w:ascii="Arial" w:hAnsi="Arial" w:cs="Arial"/>
                <w:bCs/>
              </w:rPr>
            </w:pPr>
          </w:p>
          <w:p w14:paraId="4DFD4AE4" w14:textId="77777777" w:rsidR="00A95803" w:rsidRPr="003F25C1" w:rsidRDefault="00A95803" w:rsidP="00467380">
            <w:pPr>
              <w:rPr>
                <w:rFonts w:ascii="Arial" w:hAnsi="Arial" w:cs="Arial"/>
                <w:bCs/>
              </w:rPr>
            </w:pPr>
            <w:r w:rsidRPr="003F25C1">
              <w:rPr>
                <w:rFonts w:ascii="Arial" w:hAnsi="Arial" w:cs="Arial"/>
                <w:bCs/>
              </w:rPr>
              <w:t>June 30, 2025</w:t>
            </w:r>
          </w:p>
          <w:p w14:paraId="092EE2C6" w14:textId="77777777" w:rsidR="00A95803" w:rsidRPr="003F25C1" w:rsidRDefault="00A95803" w:rsidP="00467380">
            <w:pPr>
              <w:rPr>
                <w:rFonts w:ascii="Arial" w:hAnsi="Arial" w:cs="Arial"/>
                <w:bCs/>
              </w:rPr>
            </w:pPr>
          </w:p>
        </w:tc>
        <w:tc>
          <w:tcPr>
            <w:tcW w:w="0" w:type="auto"/>
          </w:tcPr>
          <w:p w14:paraId="66BE8684" w14:textId="77777777" w:rsidR="00A95803" w:rsidRPr="003F25C1" w:rsidRDefault="00A95803" w:rsidP="00467380">
            <w:pPr>
              <w:pStyle w:val="TableParagraph"/>
              <w:ind w:right="282"/>
              <w:rPr>
                <w:rFonts w:ascii="Arial" w:hAnsi="Arial" w:cs="Arial"/>
                <w:bCs/>
              </w:rPr>
            </w:pPr>
          </w:p>
          <w:p w14:paraId="363B65D2" w14:textId="77777777" w:rsidR="00A95803" w:rsidRPr="003F25C1" w:rsidRDefault="00A95803" w:rsidP="00467380">
            <w:pPr>
              <w:pStyle w:val="TableParagraph"/>
              <w:numPr>
                <w:ilvl w:val="0"/>
                <w:numId w:val="11"/>
              </w:numPr>
              <w:ind w:right="282"/>
              <w:rPr>
                <w:rFonts w:ascii="Arial" w:hAnsi="Arial" w:cs="Arial"/>
                <w:bCs/>
              </w:rPr>
            </w:pPr>
            <w:r w:rsidRPr="003F25C1">
              <w:rPr>
                <w:rFonts w:ascii="Arial" w:hAnsi="Arial" w:cs="Arial"/>
                <w:bCs/>
              </w:rPr>
              <w:t>Number of participants</w:t>
            </w:r>
          </w:p>
          <w:p w14:paraId="1FBE0A66" w14:textId="77777777" w:rsidR="00A95803" w:rsidRPr="003F25C1" w:rsidRDefault="00A95803" w:rsidP="00467380">
            <w:pPr>
              <w:pStyle w:val="TableParagraph"/>
              <w:ind w:left="720" w:right="282"/>
              <w:rPr>
                <w:rFonts w:ascii="Arial" w:hAnsi="Arial" w:cs="Arial"/>
                <w:bCs/>
              </w:rPr>
            </w:pPr>
          </w:p>
          <w:p w14:paraId="58A1AE1D" w14:textId="77777777" w:rsidR="00A95803" w:rsidRPr="003F25C1" w:rsidRDefault="00A95803" w:rsidP="00467380">
            <w:pPr>
              <w:pStyle w:val="TableParagraph"/>
              <w:numPr>
                <w:ilvl w:val="0"/>
                <w:numId w:val="11"/>
              </w:numPr>
              <w:spacing w:line="238" w:lineRule="exact"/>
              <w:rPr>
                <w:rFonts w:ascii="Arial" w:hAnsi="Arial" w:cs="Arial"/>
                <w:bCs/>
                <w:color w:val="161616"/>
              </w:rPr>
            </w:pPr>
            <w:r w:rsidRPr="003F25C1">
              <w:rPr>
                <w:rFonts w:ascii="Arial" w:hAnsi="Arial" w:cs="Arial"/>
                <w:bCs/>
                <w:color w:val="161616"/>
              </w:rPr>
              <w:t>Activity reports</w:t>
            </w:r>
          </w:p>
          <w:p w14:paraId="4DA17E2E" w14:textId="77777777" w:rsidR="00A95803" w:rsidRPr="003F25C1" w:rsidRDefault="00A95803" w:rsidP="00467380">
            <w:pPr>
              <w:pStyle w:val="TableParagraph"/>
              <w:ind w:right="282"/>
              <w:rPr>
                <w:rFonts w:ascii="Arial" w:hAnsi="Arial" w:cs="Arial"/>
                <w:bCs/>
              </w:rPr>
            </w:pPr>
          </w:p>
          <w:p w14:paraId="477276EA" w14:textId="77777777" w:rsidR="00A95803" w:rsidRPr="003F25C1" w:rsidRDefault="00A95803" w:rsidP="00467380">
            <w:pPr>
              <w:pStyle w:val="TableParagraph"/>
              <w:numPr>
                <w:ilvl w:val="0"/>
                <w:numId w:val="11"/>
              </w:numPr>
              <w:ind w:right="282"/>
              <w:rPr>
                <w:rFonts w:ascii="Arial" w:hAnsi="Arial" w:cs="Arial"/>
                <w:bCs/>
              </w:rPr>
            </w:pPr>
            <w:r w:rsidRPr="003F25C1">
              <w:rPr>
                <w:rFonts w:ascii="Arial" w:hAnsi="Arial" w:cs="Arial"/>
                <w:bCs/>
              </w:rPr>
              <w:t>Comprehensive program reports</w:t>
            </w:r>
          </w:p>
          <w:p w14:paraId="0D48BE6F" w14:textId="77777777" w:rsidR="00A95803" w:rsidRPr="003F25C1" w:rsidRDefault="00A95803" w:rsidP="00467380">
            <w:pPr>
              <w:pStyle w:val="TableParagraph"/>
              <w:ind w:left="720" w:right="282"/>
              <w:rPr>
                <w:rFonts w:ascii="Arial" w:hAnsi="Arial" w:cs="Arial"/>
                <w:bCs/>
              </w:rPr>
            </w:pPr>
          </w:p>
          <w:p w14:paraId="3ABE707B" w14:textId="77777777" w:rsidR="00A95803" w:rsidRPr="003F25C1" w:rsidRDefault="00A95803" w:rsidP="00467380">
            <w:pPr>
              <w:pStyle w:val="TableParagraph"/>
              <w:numPr>
                <w:ilvl w:val="0"/>
                <w:numId w:val="11"/>
              </w:numPr>
              <w:ind w:right="282"/>
              <w:rPr>
                <w:rFonts w:ascii="Arial" w:hAnsi="Arial" w:cs="Arial"/>
                <w:bCs/>
              </w:rPr>
            </w:pPr>
            <w:r w:rsidRPr="003F25C1">
              <w:rPr>
                <w:rFonts w:ascii="Arial" w:hAnsi="Arial" w:cs="Arial"/>
                <w:bCs/>
              </w:rPr>
              <w:t>Success stories and testimonials</w:t>
            </w:r>
          </w:p>
          <w:p w14:paraId="36EDF574" w14:textId="77777777" w:rsidR="00A95803" w:rsidRPr="003F25C1" w:rsidRDefault="00A95803" w:rsidP="00467380">
            <w:pPr>
              <w:pStyle w:val="TableParagraph"/>
              <w:ind w:left="1440" w:right="282"/>
              <w:rPr>
                <w:rFonts w:ascii="Arial" w:hAnsi="Arial" w:cs="Arial"/>
                <w:bCs/>
              </w:rPr>
            </w:pPr>
          </w:p>
        </w:tc>
        <w:tc>
          <w:tcPr>
            <w:tcW w:w="2294" w:type="dxa"/>
          </w:tcPr>
          <w:p w14:paraId="61EE23A7" w14:textId="77777777" w:rsidR="00A95803" w:rsidRPr="003F25C1" w:rsidRDefault="00A95803" w:rsidP="00467380">
            <w:pPr>
              <w:rPr>
                <w:rFonts w:ascii="Arial" w:hAnsi="Arial" w:cs="Arial"/>
                <w:bCs/>
              </w:rPr>
            </w:pPr>
          </w:p>
          <w:p w14:paraId="07DAA692" w14:textId="77777777" w:rsidR="00A95803" w:rsidRPr="003F25C1" w:rsidRDefault="00A95803" w:rsidP="00467380">
            <w:pPr>
              <w:rPr>
                <w:rFonts w:ascii="Arial" w:hAnsi="Arial" w:cs="Arial"/>
                <w:bCs/>
              </w:rPr>
            </w:pPr>
            <w:r w:rsidRPr="003F25C1">
              <w:rPr>
                <w:rFonts w:ascii="Arial" w:hAnsi="Arial" w:cs="Arial"/>
                <w:bCs/>
              </w:rPr>
              <w:t>Lead: Local Agency Project Staff, Project Director, OAYS Staff</w:t>
            </w:r>
          </w:p>
          <w:p w14:paraId="6A34EDE7" w14:textId="77777777" w:rsidR="00A95803" w:rsidRPr="003F25C1" w:rsidRDefault="00A95803" w:rsidP="00467380">
            <w:pPr>
              <w:rPr>
                <w:rFonts w:ascii="Arial" w:hAnsi="Arial" w:cs="Arial"/>
                <w:bCs/>
              </w:rPr>
            </w:pPr>
          </w:p>
          <w:p w14:paraId="0B979FF9" w14:textId="77777777" w:rsidR="00A95803" w:rsidRPr="003F25C1" w:rsidRDefault="00A95803" w:rsidP="00467380">
            <w:pPr>
              <w:pStyle w:val="TableParagraph"/>
              <w:ind w:left="107" w:right="282"/>
              <w:rPr>
                <w:rFonts w:ascii="Arial" w:hAnsi="Arial" w:cs="Arial"/>
                <w:bCs/>
              </w:rPr>
            </w:pPr>
            <w:r w:rsidRPr="003F25C1">
              <w:rPr>
                <w:rFonts w:ascii="Arial" w:hAnsi="Arial" w:cs="Arial"/>
                <w:bCs/>
              </w:rPr>
              <w:t>Others: External Evaluator, Children and Youth Participants</w:t>
            </w:r>
          </w:p>
        </w:tc>
      </w:tr>
      <w:tr w:rsidR="00A95803" w:rsidRPr="00B248C2" w14:paraId="7CFB2204" w14:textId="77777777" w:rsidTr="0080658C">
        <w:trPr>
          <w:trHeight w:val="1012"/>
        </w:trPr>
        <w:tc>
          <w:tcPr>
            <w:tcW w:w="0" w:type="auto"/>
          </w:tcPr>
          <w:p w14:paraId="12486700" w14:textId="77777777" w:rsidR="00A95803" w:rsidRPr="003F25C1" w:rsidRDefault="00A95803" w:rsidP="00467380">
            <w:pPr>
              <w:pStyle w:val="TableParagraph"/>
              <w:spacing w:line="238" w:lineRule="exact"/>
              <w:ind w:left="159"/>
              <w:rPr>
                <w:rFonts w:ascii="Arial" w:hAnsi="Arial" w:cs="Arial"/>
                <w:bCs/>
                <w:color w:val="161616"/>
              </w:rPr>
            </w:pPr>
          </w:p>
          <w:p w14:paraId="729AEC81" w14:textId="350F07DD" w:rsidR="000A5B25" w:rsidRPr="00DE74F3" w:rsidRDefault="00A95803" w:rsidP="000A49D6">
            <w:pPr>
              <w:pStyle w:val="TableParagraph"/>
              <w:numPr>
                <w:ilvl w:val="0"/>
                <w:numId w:val="10"/>
              </w:numPr>
              <w:spacing w:line="238" w:lineRule="exact"/>
              <w:rPr>
                <w:rFonts w:ascii="Arial" w:hAnsi="Arial" w:cs="Arial"/>
                <w:bCs/>
              </w:rPr>
            </w:pPr>
            <w:r w:rsidRPr="003F25C1">
              <w:rPr>
                <w:rFonts w:ascii="Arial" w:hAnsi="Arial" w:cs="Arial"/>
                <w:bCs/>
                <w:color w:val="161616"/>
              </w:rPr>
              <w:t xml:space="preserve">By the end of the fiscal year, each site will implement at least two distinct </w:t>
            </w:r>
            <w:r w:rsidR="005B1F68">
              <w:rPr>
                <w:rFonts w:ascii="Arial" w:hAnsi="Arial" w:cs="Arial"/>
                <w:bCs/>
                <w:color w:val="161616"/>
              </w:rPr>
              <w:t>units</w:t>
            </w:r>
            <w:r w:rsidR="005B1F68" w:rsidRPr="003F25C1">
              <w:rPr>
                <w:rFonts w:ascii="Arial" w:hAnsi="Arial" w:cs="Arial"/>
                <w:bCs/>
                <w:color w:val="161616"/>
              </w:rPr>
              <w:t xml:space="preserve"> </w:t>
            </w:r>
            <w:r w:rsidRPr="003F25C1">
              <w:rPr>
                <w:rFonts w:ascii="Arial" w:hAnsi="Arial" w:cs="Arial"/>
                <w:bCs/>
                <w:color w:val="161616"/>
              </w:rPr>
              <w:t xml:space="preserve">designed to enhance children and youth’s skills in teamwork, decision-making, and leadership (life skills). </w:t>
            </w:r>
          </w:p>
          <w:p w14:paraId="4B390A13" w14:textId="77777777" w:rsidR="000A5B25" w:rsidRDefault="000A5B25" w:rsidP="000A5B25">
            <w:pPr>
              <w:pStyle w:val="TableParagraph"/>
              <w:spacing w:line="238" w:lineRule="exact"/>
              <w:ind w:left="720"/>
              <w:rPr>
                <w:rFonts w:ascii="Arial" w:hAnsi="Arial" w:cs="Arial"/>
                <w:bCs/>
                <w:color w:val="161616"/>
              </w:rPr>
            </w:pPr>
          </w:p>
          <w:p w14:paraId="7EA4388C" w14:textId="4C0449AF" w:rsidR="00A95803" w:rsidRPr="003F25C1" w:rsidRDefault="000A5B25" w:rsidP="00DE74F3">
            <w:pPr>
              <w:pStyle w:val="TableParagraph"/>
              <w:spacing w:line="238" w:lineRule="exact"/>
              <w:ind w:left="720"/>
              <w:rPr>
                <w:rFonts w:ascii="Arial" w:hAnsi="Arial" w:cs="Arial"/>
                <w:bCs/>
              </w:rPr>
            </w:pPr>
            <w:r>
              <w:rPr>
                <w:rFonts w:ascii="Arial" w:hAnsi="Arial" w:cs="Arial"/>
                <w:bCs/>
                <w:color w:val="161616"/>
              </w:rPr>
              <w:t xml:space="preserve">Note: </w:t>
            </w:r>
            <w:r w:rsidR="00A95803" w:rsidRPr="003F25C1">
              <w:rPr>
                <w:rFonts w:ascii="Arial" w:hAnsi="Arial" w:cs="Arial"/>
                <w:bCs/>
                <w:color w:val="161616"/>
              </w:rPr>
              <w:t>These activities will be led by trained coordinators and evaluated through participant surveys and observation checklists to measure improvements in specific skills areas.</w:t>
            </w:r>
          </w:p>
        </w:tc>
        <w:tc>
          <w:tcPr>
            <w:tcW w:w="0" w:type="auto"/>
            <w:gridSpan w:val="2"/>
          </w:tcPr>
          <w:p w14:paraId="7D1A52FC" w14:textId="77777777" w:rsidR="00A95803" w:rsidRPr="003F25C1" w:rsidRDefault="00A95803" w:rsidP="00467380">
            <w:pPr>
              <w:pStyle w:val="TableParagraph"/>
              <w:spacing w:line="238" w:lineRule="exact"/>
              <w:ind w:left="159"/>
              <w:rPr>
                <w:rFonts w:ascii="Arial" w:hAnsi="Arial" w:cs="Arial"/>
                <w:bCs/>
              </w:rPr>
            </w:pPr>
          </w:p>
          <w:p w14:paraId="75EE7EC3" w14:textId="77777777" w:rsidR="00A95803" w:rsidRPr="003F25C1" w:rsidRDefault="00A95803" w:rsidP="00467380">
            <w:pPr>
              <w:pStyle w:val="TableParagraph"/>
              <w:numPr>
                <w:ilvl w:val="0"/>
                <w:numId w:val="33"/>
              </w:numPr>
              <w:spacing w:line="238" w:lineRule="exact"/>
              <w:rPr>
                <w:rFonts w:ascii="Arial" w:hAnsi="Arial" w:cs="Arial"/>
                <w:bCs/>
              </w:rPr>
            </w:pPr>
            <w:r w:rsidRPr="003F25C1">
              <w:rPr>
                <w:rFonts w:ascii="Arial" w:hAnsi="Arial" w:cs="Arial"/>
                <w:bCs/>
              </w:rPr>
              <w:t>Program Planning and Development:</w:t>
            </w:r>
          </w:p>
          <w:p w14:paraId="5981EA5C" w14:textId="77777777" w:rsidR="00A95803" w:rsidRPr="003F25C1" w:rsidRDefault="00A95803" w:rsidP="00467380">
            <w:pPr>
              <w:pStyle w:val="TableParagraph"/>
              <w:numPr>
                <w:ilvl w:val="0"/>
                <w:numId w:val="12"/>
              </w:numPr>
              <w:spacing w:line="238" w:lineRule="exact"/>
              <w:rPr>
                <w:rFonts w:ascii="Arial" w:hAnsi="Arial" w:cs="Arial"/>
                <w:bCs/>
              </w:rPr>
            </w:pPr>
            <w:r w:rsidRPr="003F25C1">
              <w:rPr>
                <w:rFonts w:ascii="Arial" w:hAnsi="Arial" w:cs="Arial"/>
                <w:bCs/>
              </w:rPr>
              <w:t>Identify Specific Skill Targets: Clearly define the specific aspects of teamwork, decision-making, and leadership that the activities will develop.</w:t>
            </w:r>
          </w:p>
          <w:p w14:paraId="6808BE6F" w14:textId="77777777" w:rsidR="00A95803" w:rsidRPr="003F25C1" w:rsidRDefault="00A95803" w:rsidP="00467380">
            <w:pPr>
              <w:pStyle w:val="TableParagraph"/>
              <w:spacing w:line="238" w:lineRule="exact"/>
              <w:ind w:left="1080"/>
              <w:rPr>
                <w:rFonts w:ascii="Arial" w:hAnsi="Arial" w:cs="Arial"/>
                <w:bCs/>
              </w:rPr>
            </w:pPr>
          </w:p>
          <w:p w14:paraId="327EA18F" w14:textId="77777777" w:rsidR="00A95803" w:rsidRPr="003F25C1" w:rsidRDefault="00A95803" w:rsidP="00467380">
            <w:pPr>
              <w:pStyle w:val="TableParagraph"/>
              <w:numPr>
                <w:ilvl w:val="0"/>
                <w:numId w:val="12"/>
              </w:numPr>
              <w:spacing w:line="238" w:lineRule="exact"/>
              <w:rPr>
                <w:rFonts w:ascii="Arial" w:hAnsi="Arial" w:cs="Arial"/>
                <w:bCs/>
              </w:rPr>
            </w:pPr>
            <w:r w:rsidRPr="003F25C1">
              <w:rPr>
                <w:rFonts w:ascii="Arial" w:hAnsi="Arial" w:cs="Arial"/>
                <w:bCs/>
              </w:rPr>
              <w:t>Activity Design: use creative and engaging activities that effectively address the identified skill targets. This might include workshops, interactive games, team projects, or leadership challenges.</w:t>
            </w:r>
          </w:p>
          <w:p w14:paraId="3F08C0BE" w14:textId="77777777" w:rsidR="00A95803" w:rsidRPr="003F25C1" w:rsidRDefault="00A95803" w:rsidP="00467380">
            <w:pPr>
              <w:pStyle w:val="TableParagraph"/>
              <w:spacing w:line="238" w:lineRule="exact"/>
              <w:ind w:left="720"/>
              <w:rPr>
                <w:rFonts w:ascii="Arial" w:hAnsi="Arial" w:cs="Arial"/>
                <w:bCs/>
              </w:rPr>
            </w:pPr>
          </w:p>
          <w:p w14:paraId="4DD7120A"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2. Resource Allocation:</w:t>
            </w:r>
          </w:p>
          <w:p w14:paraId="4EDBDB61" w14:textId="77777777" w:rsidR="00A95803" w:rsidRPr="003F25C1" w:rsidRDefault="00A95803" w:rsidP="00467380">
            <w:pPr>
              <w:pStyle w:val="TableParagraph"/>
              <w:numPr>
                <w:ilvl w:val="0"/>
                <w:numId w:val="13"/>
              </w:numPr>
              <w:spacing w:line="238" w:lineRule="exact"/>
              <w:rPr>
                <w:rFonts w:ascii="Arial" w:hAnsi="Arial" w:cs="Arial"/>
                <w:bCs/>
              </w:rPr>
            </w:pPr>
            <w:r w:rsidRPr="003F25C1">
              <w:rPr>
                <w:rFonts w:ascii="Arial" w:hAnsi="Arial" w:cs="Arial"/>
                <w:bCs/>
              </w:rPr>
              <w:t>Staff Training: Ensure that coordinators and any other involved staff are adequately trained not only in the content of the activities but also in effective teaching methods that promote life skills.</w:t>
            </w:r>
          </w:p>
          <w:p w14:paraId="637BF898" w14:textId="77777777" w:rsidR="00A95803" w:rsidRPr="003F25C1" w:rsidRDefault="00A95803" w:rsidP="00467380">
            <w:pPr>
              <w:pStyle w:val="TableParagraph"/>
              <w:spacing w:line="238" w:lineRule="exact"/>
              <w:ind w:left="1080"/>
              <w:rPr>
                <w:rFonts w:ascii="Arial" w:hAnsi="Arial" w:cs="Arial"/>
                <w:bCs/>
              </w:rPr>
            </w:pPr>
          </w:p>
          <w:p w14:paraId="25FCCFB0" w14:textId="77777777" w:rsidR="00A95803" w:rsidRPr="003F25C1" w:rsidRDefault="00A95803" w:rsidP="00467380">
            <w:pPr>
              <w:pStyle w:val="TableParagraph"/>
              <w:numPr>
                <w:ilvl w:val="0"/>
                <w:numId w:val="13"/>
              </w:numPr>
              <w:spacing w:line="238" w:lineRule="exact"/>
              <w:rPr>
                <w:rFonts w:ascii="Arial" w:hAnsi="Arial" w:cs="Arial"/>
                <w:bCs/>
              </w:rPr>
            </w:pPr>
            <w:r w:rsidRPr="003F25C1">
              <w:rPr>
                <w:rFonts w:ascii="Arial" w:hAnsi="Arial" w:cs="Arial"/>
                <w:bCs/>
              </w:rPr>
              <w:t xml:space="preserve">Materials and Logistics: Secure all necessary materials and logistical arrangements needed for the activities, such as venues, equipment, </w:t>
            </w:r>
            <w:r w:rsidRPr="003F25C1">
              <w:rPr>
                <w:rFonts w:ascii="Arial" w:hAnsi="Arial" w:cs="Arial"/>
                <w:bCs/>
              </w:rPr>
              <w:lastRenderedPageBreak/>
              <w:t>and supplies.</w:t>
            </w:r>
          </w:p>
          <w:p w14:paraId="6EB85F10" w14:textId="77777777" w:rsidR="00A95803" w:rsidRPr="003F25C1" w:rsidRDefault="00A95803" w:rsidP="00467380">
            <w:pPr>
              <w:pStyle w:val="TableParagraph"/>
              <w:spacing w:line="238" w:lineRule="exact"/>
              <w:ind w:left="720"/>
              <w:rPr>
                <w:rFonts w:ascii="Arial" w:hAnsi="Arial" w:cs="Arial"/>
                <w:bCs/>
              </w:rPr>
            </w:pPr>
          </w:p>
          <w:p w14:paraId="3223D7A2"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3. Implementation:</w:t>
            </w:r>
          </w:p>
          <w:p w14:paraId="24142E35" w14:textId="77777777" w:rsidR="00A95803" w:rsidRPr="003F25C1" w:rsidRDefault="00A95803" w:rsidP="00467380">
            <w:pPr>
              <w:pStyle w:val="TableParagraph"/>
              <w:numPr>
                <w:ilvl w:val="0"/>
                <w:numId w:val="14"/>
              </w:numPr>
              <w:spacing w:line="238" w:lineRule="exact"/>
              <w:rPr>
                <w:rFonts w:ascii="Arial" w:hAnsi="Arial" w:cs="Arial"/>
                <w:bCs/>
              </w:rPr>
            </w:pPr>
            <w:r w:rsidRPr="003F25C1">
              <w:rPr>
                <w:rFonts w:ascii="Arial" w:hAnsi="Arial" w:cs="Arial"/>
                <w:bCs/>
              </w:rPr>
              <w:t>Activity Scheduling: Plan and schedule the activities within the fiscal year timeline, ensuring they do not conflict with other important events or academic commitments.</w:t>
            </w:r>
          </w:p>
          <w:p w14:paraId="353D5E41" w14:textId="77777777" w:rsidR="00A95803" w:rsidRPr="003F25C1" w:rsidRDefault="00A95803" w:rsidP="00467380">
            <w:pPr>
              <w:pStyle w:val="TableParagraph"/>
              <w:spacing w:line="238" w:lineRule="exact"/>
              <w:ind w:left="1080"/>
              <w:rPr>
                <w:rFonts w:ascii="Arial" w:hAnsi="Arial" w:cs="Arial"/>
                <w:bCs/>
              </w:rPr>
            </w:pPr>
          </w:p>
          <w:p w14:paraId="0E55A388" w14:textId="77777777" w:rsidR="00A95803" w:rsidRPr="003F25C1" w:rsidRDefault="00A95803" w:rsidP="00467380">
            <w:pPr>
              <w:pStyle w:val="TableParagraph"/>
              <w:numPr>
                <w:ilvl w:val="0"/>
                <w:numId w:val="14"/>
              </w:numPr>
              <w:spacing w:line="238" w:lineRule="exact"/>
              <w:rPr>
                <w:rFonts w:ascii="Arial" w:hAnsi="Arial" w:cs="Arial"/>
                <w:bCs/>
              </w:rPr>
            </w:pPr>
            <w:r w:rsidRPr="003F25C1">
              <w:rPr>
                <w:rFonts w:ascii="Arial" w:hAnsi="Arial" w:cs="Arial"/>
                <w:bCs/>
              </w:rPr>
              <w:t>Conduct Activities: The planned activities are conducted in a manner that encourages active participation and engagement from all children and youth involved.</w:t>
            </w:r>
          </w:p>
          <w:p w14:paraId="066F4990" w14:textId="77777777" w:rsidR="00A95803" w:rsidRPr="003F25C1" w:rsidRDefault="00A95803" w:rsidP="00467380">
            <w:pPr>
              <w:pStyle w:val="TableParagraph"/>
              <w:spacing w:line="238" w:lineRule="exact"/>
              <w:ind w:left="720"/>
              <w:rPr>
                <w:rFonts w:ascii="Arial" w:hAnsi="Arial" w:cs="Arial"/>
                <w:bCs/>
              </w:rPr>
            </w:pPr>
          </w:p>
          <w:p w14:paraId="7665D2C8"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4. Monitoring and Evaluation:</w:t>
            </w:r>
          </w:p>
          <w:p w14:paraId="3B5428B6" w14:textId="77777777" w:rsidR="00A95803" w:rsidRPr="003F25C1" w:rsidRDefault="00A95803" w:rsidP="00467380">
            <w:pPr>
              <w:pStyle w:val="TableParagraph"/>
              <w:numPr>
                <w:ilvl w:val="0"/>
                <w:numId w:val="15"/>
              </w:numPr>
              <w:spacing w:line="238" w:lineRule="exact"/>
              <w:rPr>
                <w:rFonts w:ascii="Arial" w:hAnsi="Arial" w:cs="Arial"/>
                <w:bCs/>
              </w:rPr>
            </w:pPr>
            <w:r w:rsidRPr="003F25C1">
              <w:rPr>
                <w:rFonts w:ascii="Arial" w:hAnsi="Arial" w:cs="Arial"/>
                <w:bCs/>
              </w:rPr>
              <w:t>Observation and Documentation: During the activities, coordinators or other observers should use checklists to monitor and document the behaviors and interactions that relate to life-skills.</w:t>
            </w:r>
          </w:p>
          <w:p w14:paraId="26AA90E1" w14:textId="77777777" w:rsidR="00A95803" w:rsidRPr="003F25C1" w:rsidRDefault="00A95803" w:rsidP="00467380">
            <w:pPr>
              <w:pStyle w:val="TableParagraph"/>
              <w:spacing w:line="238" w:lineRule="exact"/>
              <w:ind w:left="1080"/>
              <w:rPr>
                <w:rFonts w:ascii="Arial" w:hAnsi="Arial" w:cs="Arial"/>
                <w:bCs/>
              </w:rPr>
            </w:pPr>
          </w:p>
          <w:p w14:paraId="7884DB81" w14:textId="77777777" w:rsidR="00A95803" w:rsidRPr="003F25C1" w:rsidRDefault="00A95803" w:rsidP="00467380">
            <w:pPr>
              <w:pStyle w:val="TableParagraph"/>
              <w:numPr>
                <w:ilvl w:val="0"/>
                <w:numId w:val="15"/>
              </w:numPr>
              <w:spacing w:line="238" w:lineRule="exact"/>
              <w:rPr>
                <w:rFonts w:ascii="Arial" w:hAnsi="Arial" w:cs="Arial"/>
                <w:bCs/>
              </w:rPr>
            </w:pPr>
            <w:r w:rsidRPr="003F25C1">
              <w:rPr>
                <w:rFonts w:ascii="Arial" w:hAnsi="Arial" w:cs="Arial"/>
                <w:bCs/>
              </w:rPr>
              <w:t xml:space="preserve">Participant Surveys: At the beginning and end of each unit, distribute surveys to participants to collect feedback on </w:t>
            </w:r>
            <w:r w:rsidRPr="003F25C1">
              <w:rPr>
                <w:rFonts w:ascii="Arial" w:hAnsi="Arial" w:cs="Arial"/>
                <w:bCs/>
              </w:rPr>
              <w:lastRenderedPageBreak/>
              <w:t>their experience and perceived growth in the targeted skills.</w:t>
            </w:r>
          </w:p>
          <w:p w14:paraId="1BE5E6EA" w14:textId="77777777" w:rsidR="00A95803" w:rsidRPr="003F25C1" w:rsidRDefault="00A95803" w:rsidP="00467380">
            <w:pPr>
              <w:pStyle w:val="TableParagraph"/>
              <w:spacing w:line="238" w:lineRule="exact"/>
              <w:ind w:left="720"/>
              <w:rPr>
                <w:rFonts w:ascii="Arial" w:hAnsi="Arial" w:cs="Arial"/>
                <w:bCs/>
              </w:rPr>
            </w:pPr>
          </w:p>
          <w:p w14:paraId="5DD86D02"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5. Feedback and Adjustment:</w:t>
            </w:r>
          </w:p>
          <w:p w14:paraId="52DAC2F0" w14:textId="77777777" w:rsidR="00A95803" w:rsidRPr="003F25C1" w:rsidRDefault="00A95803" w:rsidP="00467380">
            <w:pPr>
              <w:pStyle w:val="TableParagraph"/>
              <w:numPr>
                <w:ilvl w:val="0"/>
                <w:numId w:val="16"/>
              </w:numPr>
              <w:spacing w:line="238" w:lineRule="exact"/>
              <w:rPr>
                <w:rFonts w:ascii="Arial" w:hAnsi="Arial" w:cs="Arial"/>
                <w:bCs/>
              </w:rPr>
            </w:pPr>
            <w:r w:rsidRPr="003F25C1">
              <w:rPr>
                <w:rFonts w:ascii="Arial" w:hAnsi="Arial" w:cs="Arial"/>
                <w:bCs/>
              </w:rPr>
              <w:t>Review Feedback: Analyze the feedback and observations collected to assess effectiveness.</w:t>
            </w:r>
          </w:p>
          <w:p w14:paraId="2D754988" w14:textId="77777777" w:rsidR="00A95803" w:rsidRPr="003F25C1" w:rsidRDefault="00A95803" w:rsidP="00467380">
            <w:pPr>
              <w:pStyle w:val="TableParagraph"/>
              <w:spacing w:line="238" w:lineRule="exact"/>
              <w:ind w:left="1080"/>
              <w:rPr>
                <w:rFonts w:ascii="Arial" w:hAnsi="Arial" w:cs="Arial"/>
                <w:bCs/>
              </w:rPr>
            </w:pPr>
          </w:p>
          <w:p w14:paraId="07929FCE" w14:textId="77777777" w:rsidR="00A95803" w:rsidRPr="003F25C1" w:rsidRDefault="00A95803" w:rsidP="00467380">
            <w:pPr>
              <w:pStyle w:val="TableParagraph"/>
              <w:numPr>
                <w:ilvl w:val="0"/>
                <w:numId w:val="16"/>
              </w:numPr>
              <w:spacing w:line="238" w:lineRule="exact"/>
              <w:rPr>
                <w:rFonts w:ascii="Arial" w:hAnsi="Arial" w:cs="Arial"/>
                <w:bCs/>
              </w:rPr>
            </w:pPr>
            <w:r w:rsidRPr="003F25C1">
              <w:rPr>
                <w:rFonts w:ascii="Arial" w:hAnsi="Arial" w:cs="Arial"/>
                <w:bCs/>
              </w:rPr>
              <w:t>Adjust: Based on this analysis, make necessary adjustments.</w:t>
            </w:r>
          </w:p>
          <w:p w14:paraId="1F095A8F" w14:textId="77777777" w:rsidR="00A95803" w:rsidRPr="003F25C1" w:rsidRDefault="00A95803" w:rsidP="00467380">
            <w:pPr>
              <w:pStyle w:val="TableParagraph"/>
              <w:spacing w:line="238" w:lineRule="exact"/>
              <w:ind w:left="720"/>
              <w:rPr>
                <w:rFonts w:ascii="Arial" w:hAnsi="Arial" w:cs="Arial"/>
                <w:bCs/>
              </w:rPr>
            </w:pPr>
          </w:p>
          <w:p w14:paraId="44E3E6AE"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6. Reporting:</w:t>
            </w:r>
          </w:p>
          <w:p w14:paraId="76158D08" w14:textId="77777777" w:rsidR="00A95803" w:rsidRPr="003F25C1" w:rsidRDefault="00A95803" w:rsidP="00467380">
            <w:pPr>
              <w:pStyle w:val="TableParagraph"/>
              <w:numPr>
                <w:ilvl w:val="0"/>
                <w:numId w:val="17"/>
              </w:numPr>
              <w:spacing w:line="238" w:lineRule="exact"/>
              <w:rPr>
                <w:rFonts w:ascii="Arial" w:hAnsi="Arial" w:cs="Arial"/>
                <w:bCs/>
              </w:rPr>
            </w:pPr>
            <w:r w:rsidRPr="003F25C1">
              <w:rPr>
                <w:rFonts w:ascii="Arial" w:hAnsi="Arial" w:cs="Arial"/>
                <w:bCs/>
              </w:rPr>
              <w:t xml:space="preserve">Prepare Reports: Compile detailed reports that summarize the outcomes of the activities. </w:t>
            </w:r>
          </w:p>
          <w:p w14:paraId="33D0545B" w14:textId="77777777" w:rsidR="00A95803" w:rsidRPr="003F25C1" w:rsidRDefault="00A95803" w:rsidP="00467380">
            <w:pPr>
              <w:pStyle w:val="TableParagraph"/>
              <w:spacing w:line="238" w:lineRule="exact"/>
              <w:ind w:left="1080"/>
              <w:rPr>
                <w:rFonts w:ascii="Arial" w:hAnsi="Arial" w:cs="Arial"/>
                <w:bCs/>
              </w:rPr>
            </w:pPr>
          </w:p>
          <w:p w14:paraId="5A4108FD" w14:textId="77777777" w:rsidR="00A95803" w:rsidRPr="003F25C1" w:rsidRDefault="00A95803" w:rsidP="00467380">
            <w:pPr>
              <w:pStyle w:val="TableParagraph"/>
              <w:numPr>
                <w:ilvl w:val="0"/>
                <w:numId w:val="17"/>
              </w:numPr>
              <w:spacing w:line="238" w:lineRule="exact"/>
              <w:rPr>
                <w:rFonts w:ascii="Arial" w:hAnsi="Arial" w:cs="Arial"/>
                <w:bCs/>
              </w:rPr>
            </w:pPr>
            <w:r w:rsidRPr="003F25C1">
              <w:rPr>
                <w:rFonts w:ascii="Arial" w:hAnsi="Arial" w:cs="Arial"/>
                <w:bCs/>
              </w:rPr>
              <w:t>Share Findings: Share these reports with stakeholders to demonstrate the value of the activities and secure ongoing support.</w:t>
            </w:r>
          </w:p>
          <w:p w14:paraId="0C02BB43" w14:textId="77777777" w:rsidR="00A95803" w:rsidRPr="003F25C1" w:rsidRDefault="00A95803" w:rsidP="00467380">
            <w:pPr>
              <w:pStyle w:val="TableParagraph"/>
              <w:spacing w:line="238" w:lineRule="exact"/>
              <w:ind w:left="720"/>
              <w:rPr>
                <w:rFonts w:ascii="Arial" w:hAnsi="Arial" w:cs="Arial"/>
                <w:bCs/>
              </w:rPr>
            </w:pPr>
          </w:p>
          <w:p w14:paraId="5FD6BBA6"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7. Continuous Improvement:</w:t>
            </w:r>
          </w:p>
          <w:p w14:paraId="4BE9C5FE" w14:textId="77777777" w:rsidR="00A95803" w:rsidRPr="003F25C1" w:rsidRDefault="00A95803" w:rsidP="00467380">
            <w:pPr>
              <w:pStyle w:val="TableParagraph"/>
              <w:numPr>
                <w:ilvl w:val="0"/>
                <w:numId w:val="18"/>
              </w:numPr>
              <w:spacing w:line="238" w:lineRule="exact"/>
              <w:rPr>
                <w:rFonts w:ascii="Arial" w:hAnsi="Arial" w:cs="Arial"/>
                <w:bCs/>
              </w:rPr>
            </w:pPr>
            <w:r w:rsidRPr="003F25C1">
              <w:rPr>
                <w:rFonts w:ascii="Arial" w:hAnsi="Arial" w:cs="Arial"/>
                <w:bCs/>
              </w:rPr>
              <w:t xml:space="preserve">Professional Development: Continuously provide opportunities for coordinators to learn and improve their skills in leading such </w:t>
            </w:r>
            <w:r w:rsidRPr="003F25C1">
              <w:rPr>
                <w:rFonts w:ascii="Arial" w:hAnsi="Arial" w:cs="Arial"/>
                <w:bCs/>
              </w:rPr>
              <w:lastRenderedPageBreak/>
              <w:t>activities. This could include attending workshops, reviewing current research on educational practices, or receiving feedback from peers.</w:t>
            </w:r>
          </w:p>
          <w:p w14:paraId="625D7052" w14:textId="77777777" w:rsidR="00A95803" w:rsidRPr="003F25C1" w:rsidRDefault="00A95803" w:rsidP="00467380">
            <w:pPr>
              <w:pStyle w:val="TableParagraph"/>
              <w:spacing w:line="238" w:lineRule="exact"/>
              <w:ind w:left="1080"/>
              <w:rPr>
                <w:rFonts w:ascii="Arial" w:hAnsi="Arial" w:cs="Arial"/>
                <w:bCs/>
              </w:rPr>
            </w:pPr>
          </w:p>
          <w:p w14:paraId="35AAEBD5" w14:textId="77777777" w:rsidR="00A95803" w:rsidRPr="003F25C1" w:rsidRDefault="00A95803" w:rsidP="00467380">
            <w:pPr>
              <w:pStyle w:val="TableParagraph"/>
              <w:numPr>
                <w:ilvl w:val="0"/>
                <w:numId w:val="18"/>
              </w:numPr>
              <w:spacing w:line="238" w:lineRule="exact"/>
              <w:rPr>
                <w:rFonts w:ascii="Arial" w:hAnsi="Arial" w:cs="Arial"/>
                <w:bCs/>
              </w:rPr>
            </w:pPr>
            <w:r w:rsidRPr="003F25C1">
              <w:rPr>
                <w:rFonts w:ascii="Arial" w:hAnsi="Arial" w:cs="Arial"/>
                <w:bCs/>
              </w:rPr>
              <w:t>Curriculum Development: Continually refine the activities' curriculum based on the latest educational research and feedback from participants to ensure they remain relevant and effective.</w:t>
            </w:r>
          </w:p>
          <w:p w14:paraId="79260F62" w14:textId="77777777" w:rsidR="00A95803" w:rsidRPr="003F25C1" w:rsidRDefault="00A95803" w:rsidP="00467380">
            <w:pPr>
              <w:pStyle w:val="TableParagraph"/>
              <w:spacing w:line="238" w:lineRule="exact"/>
              <w:ind w:left="159"/>
              <w:rPr>
                <w:rFonts w:ascii="Arial" w:hAnsi="Arial" w:cs="Arial"/>
                <w:bCs/>
              </w:rPr>
            </w:pPr>
          </w:p>
        </w:tc>
        <w:tc>
          <w:tcPr>
            <w:tcW w:w="0" w:type="auto"/>
          </w:tcPr>
          <w:p w14:paraId="44292DF8" w14:textId="77777777" w:rsidR="00A95803" w:rsidRPr="003F25C1" w:rsidRDefault="00A95803" w:rsidP="00467380">
            <w:pPr>
              <w:rPr>
                <w:rFonts w:ascii="Arial" w:hAnsi="Arial" w:cs="Arial"/>
                <w:bCs/>
              </w:rPr>
            </w:pPr>
          </w:p>
          <w:p w14:paraId="7AD5573C" w14:textId="77777777" w:rsidR="00A95803" w:rsidRPr="003F25C1" w:rsidRDefault="00A95803" w:rsidP="00467380">
            <w:pPr>
              <w:rPr>
                <w:rFonts w:ascii="Arial" w:hAnsi="Arial" w:cs="Arial"/>
                <w:bCs/>
              </w:rPr>
            </w:pPr>
            <w:r w:rsidRPr="003F25C1">
              <w:rPr>
                <w:rFonts w:ascii="Arial" w:hAnsi="Arial" w:cs="Arial"/>
                <w:bCs/>
              </w:rPr>
              <w:t>June 30, 2025</w:t>
            </w:r>
          </w:p>
          <w:p w14:paraId="65809853" w14:textId="77777777" w:rsidR="00A95803" w:rsidRPr="003F25C1" w:rsidRDefault="00A95803" w:rsidP="00467380">
            <w:pPr>
              <w:pStyle w:val="TableParagraph"/>
              <w:spacing w:before="1"/>
              <w:ind w:left="107" w:right="841"/>
              <w:rPr>
                <w:rFonts w:ascii="Arial" w:hAnsi="Arial" w:cs="Arial"/>
                <w:bCs/>
              </w:rPr>
            </w:pPr>
          </w:p>
        </w:tc>
        <w:tc>
          <w:tcPr>
            <w:tcW w:w="0" w:type="auto"/>
          </w:tcPr>
          <w:p w14:paraId="116087FD" w14:textId="77777777" w:rsidR="00A95803" w:rsidRPr="003F25C1" w:rsidRDefault="00A95803" w:rsidP="00467380">
            <w:pPr>
              <w:pStyle w:val="TableParagraph"/>
              <w:ind w:left="107" w:right="282"/>
              <w:rPr>
                <w:rFonts w:ascii="Arial" w:hAnsi="Arial" w:cs="Arial"/>
                <w:bCs/>
                <w:color w:val="161616"/>
              </w:rPr>
            </w:pPr>
          </w:p>
          <w:p w14:paraId="3F4DB499" w14:textId="77777777" w:rsidR="00A95803" w:rsidRPr="003F25C1" w:rsidRDefault="00A95803" w:rsidP="00467380">
            <w:pPr>
              <w:pStyle w:val="TableParagraph"/>
              <w:numPr>
                <w:ilvl w:val="0"/>
                <w:numId w:val="19"/>
              </w:numPr>
              <w:ind w:right="282"/>
              <w:rPr>
                <w:rFonts w:ascii="Arial" w:hAnsi="Arial" w:cs="Arial"/>
                <w:bCs/>
                <w:color w:val="161616"/>
              </w:rPr>
            </w:pPr>
            <w:r w:rsidRPr="003F25C1">
              <w:rPr>
                <w:rFonts w:ascii="Arial" w:hAnsi="Arial" w:cs="Arial"/>
                <w:bCs/>
                <w:color w:val="161616"/>
              </w:rPr>
              <w:t>Number of peer partners recruited.</w:t>
            </w:r>
          </w:p>
          <w:p w14:paraId="23163A8F" w14:textId="77777777" w:rsidR="00A95803" w:rsidRPr="003F25C1" w:rsidRDefault="00A95803" w:rsidP="00467380">
            <w:pPr>
              <w:pStyle w:val="TableParagraph"/>
              <w:ind w:left="720" w:right="282"/>
              <w:rPr>
                <w:rFonts w:ascii="Arial" w:hAnsi="Arial" w:cs="Arial"/>
                <w:bCs/>
                <w:color w:val="161616"/>
              </w:rPr>
            </w:pPr>
          </w:p>
          <w:p w14:paraId="26D145C9" w14:textId="77777777" w:rsidR="00A95803" w:rsidRPr="003F25C1" w:rsidRDefault="00A95803" w:rsidP="00467380">
            <w:pPr>
              <w:pStyle w:val="TableParagraph"/>
              <w:numPr>
                <w:ilvl w:val="0"/>
                <w:numId w:val="19"/>
              </w:numPr>
              <w:ind w:right="282"/>
              <w:rPr>
                <w:rFonts w:ascii="Arial" w:hAnsi="Arial" w:cs="Arial"/>
                <w:bCs/>
                <w:color w:val="161616"/>
              </w:rPr>
            </w:pPr>
            <w:r w:rsidRPr="003F25C1">
              <w:rPr>
                <w:rFonts w:ascii="Arial" w:hAnsi="Arial" w:cs="Arial"/>
                <w:bCs/>
                <w:color w:val="161616"/>
              </w:rPr>
              <w:t>Reports that outline the number of youths participating in activity.</w:t>
            </w:r>
          </w:p>
          <w:p w14:paraId="456EEE96" w14:textId="77777777" w:rsidR="00A95803" w:rsidRPr="003F25C1" w:rsidRDefault="00A95803" w:rsidP="00467380">
            <w:pPr>
              <w:pStyle w:val="ListParagraph"/>
              <w:rPr>
                <w:rFonts w:ascii="Arial" w:hAnsi="Arial" w:cs="Arial"/>
                <w:bCs/>
                <w:color w:val="161616"/>
              </w:rPr>
            </w:pPr>
          </w:p>
          <w:p w14:paraId="4BC3BDAB" w14:textId="77777777" w:rsidR="00A95803" w:rsidRPr="003F25C1" w:rsidRDefault="00A95803" w:rsidP="00467380">
            <w:pPr>
              <w:pStyle w:val="TableParagraph"/>
              <w:numPr>
                <w:ilvl w:val="0"/>
                <w:numId w:val="19"/>
              </w:numPr>
              <w:ind w:right="282"/>
              <w:rPr>
                <w:rFonts w:ascii="Arial" w:hAnsi="Arial" w:cs="Arial"/>
                <w:bCs/>
                <w:color w:val="161616"/>
              </w:rPr>
            </w:pPr>
            <w:r w:rsidRPr="003F25C1">
              <w:rPr>
                <w:rFonts w:ascii="Arial" w:hAnsi="Arial" w:cs="Arial"/>
                <w:bCs/>
                <w:color w:val="161616"/>
              </w:rPr>
              <w:t>Activity list by site</w:t>
            </w:r>
          </w:p>
          <w:p w14:paraId="2F502668" w14:textId="77777777" w:rsidR="00A95803" w:rsidRPr="003F25C1" w:rsidRDefault="00A95803" w:rsidP="00467380">
            <w:pPr>
              <w:pStyle w:val="ListParagraph"/>
              <w:rPr>
                <w:rFonts w:ascii="Arial" w:hAnsi="Arial" w:cs="Arial"/>
                <w:bCs/>
                <w:color w:val="161616"/>
              </w:rPr>
            </w:pPr>
          </w:p>
          <w:p w14:paraId="30DE4317" w14:textId="77777777" w:rsidR="00A95803" w:rsidRPr="003F25C1" w:rsidRDefault="00A95803" w:rsidP="00467380">
            <w:pPr>
              <w:pStyle w:val="TableParagraph"/>
              <w:numPr>
                <w:ilvl w:val="0"/>
                <w:numId w:val="19"/>
              </w:numPr>
              <w:ind w:right="282"/>
              <w:rPr>
                <w:rFonts w:ascii="Arial" w:hAnsi="Arial" w:cs="Arial"/>
                <w:bCs/>
                <w:color w:val="161616"/>
              </w:rPr>
            </w:pPr>
            <w:r w:rsidRPr="003F25C1">
              <w:rPr>
                <w:rFonts w:ascii="Arial" w:hAnsi="Arial" w:cs="Arial"/>
                <w:bCs/>
                <w:color w:val="161616"/>
              </w:rPr>
              <w:t>Activity Reports: Regular reports detailing the implementation, participation, and observations from each activity. These might include photographic or video documentation.</w:t>
            </w:r>
          </w:p>
          <w:p w14:paraId="59C0A4FE" w14:textId="77777777" w:rsidR="00A95803" w:rsidRPr="003F25C1" w:rsidRDefault="00A95803" w:rsidP="00467380">
            <w:pPr>
              <w:pStyle w:val="ListParagraph"/>
              <w:rPr>
                <w:rFonts w:ascii="Arial" w:hAnsi="Arial" w:cs="Arial"/>
                <w:bCs/>
                <w:color w:val="161616"/>
              </w:rPr>
            </w:pPr>
          </w:p>
          <w:p w14:paraId="4E8683BB" w14:textId="77777777" w:rsidR="00A95803" w:rsidRPr="003F25C1" w:rsidRDefault="00A95803" w:rsidP="00467380">
            <w:pPr>
              <w:pStyle w:val="TableParagraph"/>
              <w:numPr>
                <w:ilvl w:val="0"/>
                <w:numId w:val="19"/>
              </w:numPr>
              <w:ind w:right="282"/>
              <w:rPr>
                <w:rFonts w:ascii="Arial" w:hAnsi="Arial" w:cs="Arial"/>
                <w:bCs/>
                <w:color w:val="161616"/>
              </w:rPr>
            </w:pPr>
            <w:r w:rsidRPr="003F25C1">
              <w:rPr>
                <w:rFonts w:ascii="Arial" w:hAnsi="Arial" w:cs="Arial"/>
                <w:bCs/>
                <w:color w:val="161616"/>
              </w:rPr>
              <w:t>Evaluation Reports: Evaluation reports compiled at the end of the fiscal year, summarizing feedback, outcomes, and recommendations for future activities.</w:t>
            </w:r>
          </w:p>
          <w:p w14:paraId="19788683" w14:textId="77777777" w:rsidR="00A95803" w:rsidRPr="003F25C1" w:rsidRDefault="00A95803" w:rsidP="00467380">
            <w:pPr>
              <w:pStyle w:val="TableParagraph"/>
              <w:ind w:left="720" w:right="282"/>
              <w:rPr>
                <w:rFonts w:ascii="Arial" w:hAnsi="Arial" w:cs="Arial"/>
                <w:bCs/>
                <w:color w:val="161616"/>
              </w:rPr>
            </w:pPr>
          </w:p>
          <w:p w14:paraId="3FCD0072" w14:textId="77777777" w:rsidR="00A95803" w:rsidRPr="003F25C1" w:rsidRDefault="00A95803" w:rsidP="00467380">
            <w:pPr>
              <w:pStyle w:val="TableParagraph"/>
              <w:ind w:left="107" w:right="282"/>
              <w:rPr>
                <w:rFonts w:ascii="Arial" w:hAnsi="Arial" w:cs="Arial"/>
                <w:bCs/>
              </w:rPr>
            </w:pPr>
          </w:p>
        </w:tc>
        <w:tc>
          <w:tcPr>
            <w:tcW w:w="2294" w:type="dxa"/>
          </w:tcPr>
          <w:p w14:paraId="3696D960" w14:textId="77777777" w:rsidR="00A95803" w:rsidRPr="003F25C1" w:rsidRDefault="00A95803" w:rsidP="00467380">
            <w:pPr>
              <w:rPr>
                <w:rFonts w:ascii="Arial" w:hAnsi="Arial" w:cs="Arial"/>
                <w:bCs/>
              </w:rPr>
            </w:pPr>
          </w:p>
          <w:p w14:paraId="541E080C" w14:textId="77777777" w:rsidR="00A95803" w:rsidRPr="003F25C1" w:rsidRDefault="00A95803" w:rsidP="00467380">
            <w:pPr>
              <w:rPr>
                <w:rFonts w:ascii="Arial" w:hAnsi="Arial" w:cs="Arial"/>
                <w:bCs/>
              </w:rPr>
            </w:pPr>
            <w:r w:rsidRPr="003F25C1">
              <w:rPr>
                <w:rFonts w:ascii="Arial" w:hAnsi="Arial" w:cs="Arial"/>
                <w:bCs/>
              </w:rPr>
              <w:t>Lead: Local Agency Project Staff, Project Director, OAYS Staff</w:t>
            </w:r>
          </w:p>
          <w:p w14:paraId="1F279BD6" w14:textId="77777777" w:rsidR="00A95803" w:rsidRPr="003F25C1" w:rsidRDefault="00A95803" w:rsidP="00467380">
            <w:pPr>
              <w:rPr>
                <w:rFonts w:ascii="Arial" w:hAnsi="Arial" w:cs="Arial"/>
                <w:bCs/>
              </w:rPr>
            </w:pPr>
          </w:p>
          <w:p w14:paraId="4D9234A9" w14:textId="77777777" w:rsidR="00A95803" w:rsidRPr="003F25C1" w:rsidRDefault="00A95803" w:rsidP="00467380">
            <w:pPr>
              <w:pStyle w:val="TableParagraph"/>
              <w:ind w:left="107" w:right="282"/>
              <w:rPr>
                <w:rFonts w:ascii="Arial" w:hAnsi="Arial" w:cs="Arial"/>
                <w:bCs/>
              </w:rPr>
            </w:pPr>
            <w:r w:rsidRPr="003F25C1">
              <w:rPr>
                <w:rFonts w:ascii="Arial" w:hAnsi="Arial" w:cs="Arial"/>
                <w:bCs/>
              </w:rPr>
              <w:t>Others: External Evaluator, Children and Youth Participants</w:t>
            </w:r>
          </w:p>
        </w:tc>
      </w:tr>
      <w:tr w:rsidR="00A95803" w:rsidRPr="00B248C2" w14:paraId="35A2AEA0" w14:textId="77777777" w:rsidTr="0080658C">
        <w:trPr>
          <w:trHeight w:val="1012"/>
        </w:trPr>
        <w:tc>
          <w:tcPr>
            <w:tcW w:w="0" w:type="auto"/>
          </w:tcPr>
          <w:p w14:paraId="4954DF80" w14:textId="720C5524" w:rsidR="00A95803" w:rsidRPr="003F25C1" w:rsidRDefault="00D622FB" w:rsidP="00130E7C">
            <w:pPr>
              <w:pStyle w:val="TableParagraph"/>
              <w:spacing w:line="234" w:lineRule="exact"/>
              <w:ind w:left="107"/>
              <w:rPr>
                <w:rFonts w:ascii="Arial" w:hAnsi="Arial" w:cs="Arial"/>
                <w:bCs/>
                <w:color w:val="161616"/>
              </w:rPr>
            </w:pPr>
            <w:r>
              <w:rPr>
                <w:rFonts w:ascii="Arial" w:hAnsi="Arial" w:cs="Arial"/>
                <w:bCs/>
                <w:color w:val="161616"/>
              </w:rPr>
              <w:lastRenderedPageBreak/>
              <w:t>5.1</w:t>
            </w:r>
            <w:r w:rsidR="00477AD5">
              <w:rPr>
                <w:rFonts w:ascii="Arial" w:hAnsi="Arial" w:cs="Arial"/>
                <w:bCs/>
                <w:color w:val="161616"/>
              </w:rPr>
              <w:t xml:space="preserve">   Those </w:t>
            </w:r>
            <w:r w:rsidR="00477AD5" w:rsidRPr="00FC222A">
              <w:rPr>
                <w:rFonts w:ascii="Arial" w:hAnsi="Arial" w:cs="Arial"/>
                <w:bCs/>
                <w:color w:val="161616"/>
              </w:rPr>
              <w:t xml:space="preserve">OAYS Healthy </w:t>
            </w:r>
            <w:r w:rsidR="00477AD5">
              <w:rPr>
                <w:rFonts w:ascii="Arial" w:hAnsi="Arial" w:cs="Arial"/>
                <w:bCs/>
                <w:color w:val="161616"/>
              </w:rPr>
              <w:t xml:space="preserve">Successful Futures agencies Implementing Botvin LifeSkills </w:t>
            </w:r>
            <w:r w:rsidR="00477AD5" w:rsidRPr="00FC222A">
              <w:rPr>
                <w:rFonts w:ascii="Arial" w:hAnsi="Arial" w:cs="Arial"/>
                <w:bCs/>
                <w:color w:val="161616"/>
              </w:rPr>
              <w:t xml:space="preserve">will show a 10% increase of participant knowledge of those successfully completing Botvin LifeSkills training year over year for a </w:t>
            </w:r>
            <w:r w:rsidR="00215F7F" w:rsidRPr="00FC222A">
              <w:rPr>
                <w:rFonts w:ascii="Arial" w:hAnsi="Arial" w:cs="Arial"/>
                <w:bCs/>
                <w:color w:val="161616"/>
              </w:rPr>
              <w:t>five-year</w:t>
            </w:r>
            <w:r w:rsidR="00477AD5" w:rsidRPr="00FC222A">
              <w:rPr>
                <w:rFonts w:ascii="Arial" w:hAnsi="Arial" w:cs="Arial"/>
                <w:bCs/>
                <w:color w:val="161616"/>
              </w:rPr>
              <w:t xml:space="preserve"> period. </w:t>
            </w:r>
          </w:p>
          <w:p w14:paraId="78A22FE1" w14:textId="77777777" w:rsidR="00D622FB" w:rsidRDefault="00D622FB" w:rsidP="00D622FB">
            <w:pPr>
              <w:pStyle w:val="TableParagraph"/>
              <w:spacing w:line="234" w:lineRule="exact"/>
              <w:ind w:left="360"/>
              <w:rPr>
                <w:rFonts w:ascii="Arial" w:hAnsi="Arial" w:cs="Arial"/>
                <w:bCs/>
                <w:color w:val="161616"/>
              </w:rPr>
            </w:pPr>
          </w:p>
          <w:p w14:paraId="10A0B871" w14:textId="200CEAC1" w:rsidR="0049432B" w:rsidRDefault="00D622FB" w:rsidP="00130E7C">
            <w:pPr>
              <w:pStyle w:val="TableParagraph"/>
              <w:spacing w:line="234" w:lineRule="exact"/>
              <w:ind w:left="107"/>
              <w:rPr>
                <w:rFonts w:ascii="Arial" w:hAnsi="Arial" w:cs="Arial"/>
                <w:bCs/>
                <w:color w:val="161616"/>
              </w:rPr>
            </w:pPr>
            <w:r>
              <w:rPr>
                <w:rFonts w:ascii="Arial" w:hAnsi="Arial" w:cs="Arial"/>
                <w:bCs/>
                <w:color w:val="161616"/>
              </w:rPr>
              <w:t xml:space="preserve">5.2 </w:t>
            </w:r>
            <w:r w:rsidR="00A95803" w:rsidRPr="003F25C1">
              <w:rPr>
                <w:rFonts w:ascii="Arial" w:hAnsi="Arial" w:cs="Arial"/>
                <w:bCs/>
                <w:color w:val="161616"/>
              </w:rPr>
              <w:t xml:space="preserve">By the end of the fiscal year, each participating site, when appropriate, will implement a comprehensive program designed for children and youth to participate in at least 20 sessions of </w:t>
            </w:r>
            <w:r w:rsidR="00FA1C7E" w:rsidRPr="00FA1C7E">
              <w:rPr>
                <w:rFonts w:ascii="Arial" w:hAnsi="Arial" w:cs="Arial"/>
                <w:bCs/>
                <w:color w:val="161616"/>
              </w:rPr>
              <w:t xml:space="preserve">tobacco use prevention, physical </w:t>
            </w:r>
            <w:r w:rsidR="00215F7F" w:rsidRPr="00FA1C7E">
              <w:rPr>
                <w:rFonts w:ascii="Arial" w:hAnsi="Arial" w:cs="Arial"/>
                <w:bCs/>
                <w:color w:val="161616"/>
              </w:rPr>
              <w:t>activity,</w:t>
            </w:r>
            <w:r>
              <w:rPr>
                <w:rFonts w:ascii="Arial" w:hAnsi="Arial" w:cs="Arial"/>
                <w:bCs/>
                <w:color w:val="161616"/>
              </w:rPr>
              <w:t xml:space="preserve"> </w:t>
            </w:r>
            <w:r w:rsidR="000C3DF6">
              <w:rPr>
                <w:rFonts w:ascii="Arial" w:hAnsi="Arial" w:cs="Arial"/>
                <w:bCs/>
                <w:color w:val="161616"/>
              </w:rPr>
              <w:t>and</w:t>
            </w:r>
            <w:r w:rsidR="000C3DF6" w:rsidRPr="00FA1C7E">
              <w:rPr>
                <w:rFonts w:ascii="Arial" w:hAnsi="Arial" w:cs="Arial"/>
                <w:bCs/>
                <w:color w:val="161616"/>
              </w:rPr>
              <w:t xml:space="preserve"> healthy</w:t>
            </w:r>
            <w:r w:rsidR="00FA1C7E" w:rsidRPr="00FA1C7E">
              <w:rPr>
                <w:rFonts w:ascii="Arial" w:hAnsi="Arial" w:cs="Arial"/>
                <w:bCs/>
                <w:color w:val="161616"/>
              </w:rPr>
              <w:t xml:space="preserve"> eating.</w:t>
            </w:r>
          </w:p>
          <w:p w14:paraId="5C8C0745" w14:textId="77777777" w:rsidR="0049432B" w:rsidRDefault="0049432B" w:rsidP="0049432B">
            <w:pPr>
              <w:pStyle w:val="TableParagraph"/>
              <w:spacing w:line="234" w:lineRule="exact"/>
              <w:ind w:left="720"/>
              <w:rPr>
                <w:rFonts w:ascii="Arial" w:hAnsi="Arial" w:cs="Arial"/>
                <w:bCs/>
                <w:color w:val="161616"/>
              </w:rPr>
            </w:pPr>
          </w:p>
          <w:p w14:paraId="580F08A4" w14:textId="20F70927" w:rsidR="00A95803" w:rsidRPr="003F25C1" w:rsidRDefault="0049432B" w:rsidP="00130E7C">
            <w:pPr>
              <w:pStyle w:val="TableParagraph"/>
              <w:spacing w:line="234" w:lineRule="exact"/>
              <w:ind w:left="720"/>
              <w:rPr>
                <w:rFonts w:ascii="Arial" w:hAnsi="Arial" w:cs="Arial"/>
                <w:bCs/>
                <w:color w:val="161616"/>
              </w:rPr>
            </w:pPr>
            <w:r>
              <w:rPr>
                <w:rFonts w:ascii="Arial" w:hAnsi="Arial" w:cs="Arial"/>
                <w:bCs/>
                <w:color w:val="161616"/>
              </w:rPr>
              <w:t xml:space="preserve">Note:  </w:t>
            </w:r>
            <w:r w:rsidR="00A95803" w:rsidRPr="003F25C1">
              <w:rPr>
                <w:rFonts w:ascii="Arial" w:hAnsi="Arial" w:cs="Arial"/>
                <w:bCs/>
                <w:color w:val="161616"/>
              </w:rPr>
              <w:t xml:space="preserve">Each site will track participation rates and conduct age-appropriate </w:t>
            </w:r>
            <w:r w:rsidR="00A95803" w:rsidRPr="003F25C1">
              <w:rPr>
                <w:rFonts w:ascii="Arial" w:hAnsi="Arial" w:cs="Arial"/>
                <w:bCs/>
                <w:color w:val="161616"/>
              </w:rPr>
              <w:lastRenderedPageBreak/>
              <w:t>assessments of skills related to physical activity and nutrition.</w:t>
            </w:r>
          </w:p>
          <w:p w14:paraId="53CB5EEF" w14:textId="77777777" w:rsidR="00A95803" w:rsidRPr="003F25C1" w:rsidRDefault="00A95803" w:rsidP="00467380">
            <w:pPr>
              <w:pStyle w:val="TableParagraph"/>
              <w:spacing w:line="238" w:lineRule="exact"/>
              <w:ind w:left="159"/>
              <w:rPr>
                <w:rFonts w:ascii="Arial" w:hAnsi="Arial" w:cs="Arial"/>
                <w:bCs/>
              </w:rPr>
            </w:pPr>
          </w:p>
        </w:tc>
        <w:tc>
          <w:tcPr>
            <w:tcW w:w="0" w:type="auto"/>
            <w:gridSpan w:val="2"/>
          </w:tcPr>
          <w:p w14:paraId="3C05CB1E" w14:textId="77777777" w:rsidR="00A95803" w:rsidRPr="003F25C1" w:rsidRDefault="00A95803" w:rsidP="00467380">
            <w:pPr>
              <w:pStyle w:val="TableParagraph"/>
              <w:spacing w:line="238" w:lineRule="exact"/>
              <w:ind w:left="159"/>
              <w:rPr>
                <w:rFonts w:ascii="Arial" w:hAnsi="Arial" w:cs="Arial"/>
                <w:bCs/>
              </w:rPr>
            </w:pPr>
          </w:p>
          <w:p w14:paraId="454E2500"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1.  Program Design and Development:</w:t>
            </w:r>
          </w:p>
          <w:p w14:paraId="61EE4871" w14:textId="7CE6627C" w:rsidR="00A95803" w:rsidRPr="003F25C1" w:rsidRDefault="00A95803" w:rsidP="00467380">
            <w:pPr>
              <w:pStyle w:val="TableParagraph"/>
              <w:numPr>
                <w:ilvl w:val="0"/>
                <w:numId w:val="21"/>
              </w:numPr>
              <w:spacing w:line="238" w:lineRule="exact"/>
              <w:rPr>
                <w:rFonts w:ascii="Arial" w:hAnsi="Arial" w:cs="Arial"/>
                <w:bCs/>
              </w:rPr>
            </w:pPr>
            <w:r w:rsidRPr="003F25C1">
              <w:rPr>
                <w:rFonts w:ascii="Arial" w:hAnsi="Arial" w:cs="Arial"/>
                <w:bCs/>
              </w:rPr>
              <w:t>Curriculum Development: Structured activities that integrates physical activity</w:t>
            </w:r>
            <w:r w:rsidR="00DE74F3">
              <w:rPr>
                <w:rFonts w:ascii="Arial" w:hAnsi="Arial" w:cs="Arial"/>
                <w:bCs/>
              </w:rPr>
              <w:t>, tobacco prevention</w:t>
            </w:r>
            <w:r w:rsidRPr="003F25C1">
              <w:rPr>
                <w:rFonts w:ascii="Arial" w:hAnsi="Arial" w:cs="Arial"/>
                <w:bCs/>
              </w:rPr>
              <w:t xml:space="preserve"> and nutrition education, tailored to improve decision-making skills. This involves detailed session planning, outlining specific learning objectives, and activities for each session.</w:t>
            </w:r>
          </w:p>
          <w:p w14:paraId="0D5DEFEB" w14:textId="77777777" w:rsidR="00A95803" w:rsidRPr="003F25C1" w:rsidRDefault="00A95803" w:rsidP="00467380">
            <w:pPr>
              <w:pStyle w:val="TableParagraph"/>
              <w:spacing w:line="238" w:lineRule="exact"/>
              <w:ind w:left="1080"/>
              <w:rPr>
                <w:rFonts w:ascii="Arial" w:hAnsi="Arial" w:cs="Arial"/>
                <w:bCs/>
              </w:rPr>
            </w:pPr>
          </w:p>
          <w:p w14:paraId="67C9CE2E" w14:textId="77777777" w:rsidR="00A95803" w:rsidRPr="003F25C1" w:rsidRDefault="00A95803" w:rsidP="00467380">
            <w:pPr>
              <w:pStyle w:val="TableParagraph"/>
              <w:numPr>
                <w:ilvl w:val="0"/>
                <w:numId w:val="21"/>
              </w:numPr>
              <w:spacing w:line="238" w:lineRule="exact"/>
              <w:rPr>
                <w:rFonts w:ascii="Arial" w:hAnsi="Arial" w:cs="Arial"/>
                <w:bCs/>
              </w:rPr>
            </w:pPr>
            <w:r w:rsidRPr="003F25C1">
              <w:rPr>
                <w:rFonts w:ascii="Arial" w:hAnsi="Arial" w:cs="Arial"/>
                <w:bCs/>
              </w:rPr>
              <w:t xml:space="preserve">Educational Material </w:t>
            </w:r>
            <w:r w:rsidRPr="003F25C1">
              <w:rPr>
                <w:rFonts w:ascii="Arial" w:hAnsi="Arial" w:cs="Arial"/>
                <w:bCs/>
              </w:rPr>
              <w:lastRenderedPageBreak/>
              <w:t>Creation: Develop engaging educational materials that support the learning objectives of the program.</w:t>
            </w:r>
          </w:p>
          <w:p w14:paraId="43F7A350" w14:textId="77777777" w:rsidR="00A95803" w:rsidRPr="003F25C1" w:rsidRDefault="00A95803" w:rsidP="00467380">
            <w:pPr>
              <w:pStyle w:val="TableParagraph"/>
              <w:spacing w:line="238" w:lineRule="exact"/>
              <w:ind w:left="720"/>
              <w:rPr>
                <w:rFonts w:ascii="Arial" w:hAnsi="Arial" w:cs="Arial"/>
                <w:bCs/>
              </w:rPr>
            </w:pPr>
          </w:p>
          <w:p w14:paraId="0E40FD6C"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2. Resource Allocation and Setup:</w:t>
            </w:r>
          </w:p>
          <w:p w14:paraId="6E46C50A" w14:textId="77777777" w:rsidR="00A95803" w:rsidRPr="003F25C1" w:rsidRDefault="00A95803" w:rsidP="00467380">
            <w:pPr>
              <w:pStyle w:val="TableParagraph"/>
              <w:spacing w:line="238" w:lineRule="exact"/>
              <w:ind w:left="1080"/>
              <w:rPr>
                <w:rFonts w:ascii="Arial" w:hAnsi="Arial" w:cs="Arial"/>
                <w:bCs/>
              </w:rPr>
            </w:pPr>
          </w:p>
          <w:p w14:paraId="2C02024D" w14:textId="77777777" w:rsidR="00A95803" w:rsidRPr="003F25C1" w:rsidRDefault="00A95803" w:rsidP="00467380">
            <w:pPr>
              <w:pStyle w:val="TableParagraph"/>
              <w:numPr>
                <w:ilvl w:val="0"/>
                <w:numId w:val="22"/>
              </w:numPr>
              <w:spacing w:line="238" w:lineRule="exact"/>
              <w:rPr>
                <w:rFonts w:ascii="Arial" w:hAnsi="Arial" w:cs="Arial"/>
                <w:bCs/>
              </w:rPr>
            </w:pPr>
            <w:r w:rsidRPr="003F25C1">
              <w:rPr>
                <w:rFonts w:ascii="Arial" w:hAnsi="Arial" w:cs="Arial"/>
                <w:bCs/>
              </w:rPr>
              <w:t>Facilities and Equipment: Ensure that each site has the necessary facilities and equipment for physical activities and educational sessions. This might involve securing space for physical activities, as well as materials for nutrition education sessions.</w:t>
            </w:r>
          </w:p>
          <w:p w14:paraId="641F0C94" w14:textId="77777777" w:rsidR="00A95803" w:rsidRPr="003F25C1" w:rsidRDefault="00A95803" w:rsidP="00467380">
            <w:pPr>
              <w:pStyle w:val="TableParagraph"/>
              <w:spacing w:line="238" w:lineRule="exact"/>
              <w:ind w:left="720"/>
              <w:rPr>
                <w:rFonts w:ascii="Arial" w:hAnsi="Arial" w:cs="Arial"/>
                <w:bCs/>
              </w:rPr>
            </w:pPr>
          </w:p>
          <w:p w14:paraId="163263FB"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3. Participant Recruitment and Enrollment:</w:t>
            </w:r>
          </w:p>
          <w:p w14:paraId="26326256" w14:textId="77777777" w:rsidR="00A95803" w:rsidRPr="003F25C1" w:rsidRDefault="00A95803" w:rsidP="00467380">
            <w:pPr>
              <w:pStyle w:val="TableParagraph"/>
              <w:numPr>
                <w:ilvl w:val="0"/>
                <w:numId w:val="23"/>
              </w:numPr>
              <w:spacing w:line="238" w:lineRule="exact"/>
              <w:rPr>
                <w:rFonts w:ascii="Arial" w:hAnsi="Arial" w:cs="Arial"/>
                <w:bCs/>
              </w:rPr>
            </w:pPr>
            <w:r w:rsidRPr="003F25C1">
              <w:rPr>
                <w:rFonts w:ascii="Arial" w:hAnsi="Arial" w:cs="Arial"/>
                <w:bCs/>
              </w:rPr>
              <w:t xml:space="preserve">Promotion and Outreach: Promote the program within the community and schools to recruit participants. </w:t>
            </w:r>
          </w:p>
          <w:p w14:paraId="75F34206" w14:textId="77777777" w:rsidR="00A95803" w:rsidRPr="003F25C1" w:rsidRDefault="00A95803" w:rsidP="00467380">
            <w:pPr>
              <w:pStyle w:val="TableParagraph"/>
              <w:spacing w:line="238" w:lineRule="exact"/>
              <w:ind w:left="1080"/>
              <w:rPr>
                <w:rFonts w:ascii="Arial" w:hAnsi="Arial" w:cs="Arial"/>
                <w:bCs/>
              </w:rPr>
            </w:pPr>
          </w:p>
          <w:p w14:paraId="1038D6A5" w14:textId="77777777" w:rsidR="00A95803" w:rsidRPr="003F25C1" w:rsidRDefault="00A95803" w:rsidP="00467380">
            <w:pPr>
              <w:pStyle w:val="TableParagraph"/>
              <w:numPr>
                <w:ilvl w:val="0"/>
                <w:numId w:val="23"/>
              </w:numPr>
              <w:spacing w:line="238" w:lineRule="exact"/>
              <w:rPr>
                <w:rFonts w:ascii="Arial" w:hAnsi="Arial" w:cs="Arial"/>
                <w:bCs/>
              </w:rPr>
            </w:pPr>
            <w:r w:rsidRPr="003F25C1">
              <w:rPr>
                <w:rFonts w:ascii="Arial" w:hAnsi="Arial" w:cs="Arial"/>
                <w:bCs/>
              </w:rPr>
              <w:t>Registration Process: Set up a registration process to enroll children and youth in the program.</w:t>
            </w:r>
          </w:p>
          <w:p w14:paraId="6F8F3228" w14:textId="77777777" w:rsidR="00A95803" w:rsidRPr="003F25C1" w:rsidRDefault="00A95803" w:rsidP="00467380">
            <w:pPr>
              <w:pStyle w:val="TableParagraph"/>
              <w:spacing w:line="238" w:lineRule="exact"/>
              <w:ind w:left="720"/>
              <w:rPr>
                <w:rFonts w:ascii="Arial" w:hAnsi="Arial" w:cs="Arial"/>
                <w:bCs/>
              </w:rPr>
            </w:pPr>
          </w:p>
          <w:p w14:paraId="63842DE7"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4. Implementation of Sessions:</w:t>
            </w:r>
          </w:p>
          <w:p w14:paraId="60E1DD0B" w14:textId="77777777" w:rsidR="00A95803" w:rsidRPr="003F25C1" w:rsidRDefault="00A95803" w:rsidP="00467380">
            <w:pPr>
              <w:pStyle w:val="TableParagraph"/>
              <w:numPr>
                <w:ilvl w:val="0"/>
                <w:numId w:val="24"/>
              </w:numPr>
              <w:spacing w:line="238" w:lineRule="exact"/>
              <w:rPr>
                <w:rFonts w:ascii="Arial" w:hAnsi="Arial" w:cs="Arial"/>
                <w:bCs/>
              </w:rPr>
            </w:pPr>
            <w:r w:rsidRPr="003F25C1">
              <w:rPr>
                <w:rFonts w:ascii="Arial" w:hAnsi="Arial" w:cs="Arial"/>
                <w:bCs/>
              </w:rPr>
              <w:t xml:space="preserve">Conducting Sessions: </w:t>
            </w:r>
            <w:r w:rsidRPr="003F25C1">
              <w:rPr>
                <w:rFonts w:ascii="Arial" w:hAnsi="Arial" w:cs="Arial"/>
                <w:bCs/>
              </w:rPr>
              <w:lastRenderedPageBreak/>
              <w:t>Regularly hold the planned sessions, ensuring they are executed as designed and adapted when necessary to meet the participants' needs.</w:t>
            </w:r>
          </w:p>
          <w:p w14:paraId="53E9DEF0" w14:textId="77777777" w:rsidR="00A95803" w:rsidRPr="003F25C1" w:rsidRDefault="00A95803" w:rsidP="00467380">
            <w:pPr>
              <w:pStyle w:val="TableParagraph"/>
              <w:spacing w:line="238" w:lineRule="exact"/>
              <w:ind w:left="1080"/>
              <w:rPr>
                <w:rFonts w:ascii="Arial" w:hAnsi="Arial" w:cs="Arial"/>
                <w:bCs/>
              </w:rPr>
            </w:pPr>
          </w:p>
          <w:p w14:paraId="4E1A8543" w14:textId="77777777" w:rsidR="00A95803" w:rsidRPr="003F25C1" w:rsidRDefault="00A95803" w:rsidP="00467380">
            <w:pPr>
              <w:pStyle w:val="TableParagraph"/>
              <w:numPr>
                <w:ilvl w:val="0"/>
                <w:numId w:val="24"/>
              </w:numPr>
              <w:spacing w:line="238" w:lineRule="exact"/>
              <w:rPr>
                <w:rFonts w:ascii="Arial" w:hAnsi="Arial" w:cs="Arial"/>
                <w:bCs/>
              </w:rPr>
            </w:pPr>
            <w:r w:rsidRPr="003F25C1">
              <w:rPr>
                <w:rFonts w:ascii="Arial" w:hAnsi="Arial" w:cs="Arial"/>
                <w:bCs/>
              </w:rPr>
              <w:t>Attendance Tracking: Keep accurate records of attendance for each session to monitor participation rates and identify any patterns or issues in attendance.</w:t>
            </w:r>
          </w:p>
          <w:p w14:paraId="6A7740A4" w14:textId="77777777" w:rsidR="00A95803" w:rsidRPr="003F25C1" w:rsidRDefault="00A95803" w:rsidP="00467380">
            <w:pPr>
              <w:pStyle w:val="TableParagraph"/>
              <w:spacing w:line="238" w:lineRule="exact"/>
              <w:ind w:left="720"/>
              <w:rPr>
                <w:rFonts w:ascii="Arial" w:hAnsi="Arial" w:cs="Arial"/>
                <w:bCs/>
              </w:rPr>
            </w:pPr>
          </w:p>
          <w:p w14:paraId="7BF7C398"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5. Monitoring and Evaluation:</w:t>
            </w:r>
          </w:p>
          <w:p w14:paraId="6B178D43" w14:textId="77777777" w:rsidR="00A95803" w:rsidRPr="003F25C1" w:rsidRDefault="00A95803" w:rsidP="00467380">
            <w:pPr>
              <w:pStyle w:val="TableParagraph"/>
              <w:numPr>
                <w:ilvl w:val="0"/>
                <w:numId w:val="25"/>
              </w:numPr>
              <w:spacing w:line="238" w:lineRule="exact"/>
              <w:rPr>
                <w:rFonts w:ascii="Arial" w:hAnsi="Arial" w:cs="Arial"/>
                <w:bCs/>
              </w:rPr>
            </w:pPr>
            <w:r w:rsidRPr="003F25C1">
              <w:rPr>
                <w:rFonts w:ascii="Arial" w:hAnsi="Arial" w:cs="Arial"/>
                <w:bCs/>
              </w:rPr>
              <w:t>Ongoing Assessment: Implement methods to continually assess the effectiveness of the sessions in real-time, allowing for immediate adjustments to improve engagement and learning outcomes.</w:t>
            </w:r>
          </w:p>
          <w:p w14:paraId="019324AD" w14:textId="77777777" w:rsidR="00A95803" w:rsidRPr="003F25C1" w:rsidRDefault="00A95803" w:rsidP="00467380">
            <w:pPr>
              <w:pStyle w:val="TableParagraph"/>
              <w:spacing w:line="238" w:lineRule="exact"/>
              <w:ind w:left="1080"/>
              <w:rPr>
                <w:rFonts w:ascii="Arial" w:hAnsi="Arial" w:cs="Arial"/>
                <w:bCs/>
              </w:rPr>
            </w:pPr>
          </w:p>
          <w:p w14:paraId="04F2B287" w14:textId="77777777" w:rsidR="00A95803" w:rsidRPr="003F25C1" w:rsidRDefault="00A95803" w:rsidP="00467380">
            <w:pPr>
              <w:pStyle w:val="TableParagraph"/>
              <w:numPr>
                <w:ilvl w:val="0"/>
                <w:numId w:val="25"/>
              </w:numPr>
              <w:spacing w:line="238" w:lineRule="exact"/>
              <w:rPr>
                <w:rFonts w:ascii="Arial" w:hAnsi="Arial" w:cs="Arial"/>
                <w:bCs/>
              </w:rPr>
            </w:pPr>
            <w:r w:rsidRPr="003F25C1">
              <w:rPr>
                <w:rFonts w:ascii="Arial" w:hAnsi="Arial" w:cs="Arial"/>
                <w:bCs/>
              </w:rPr>
              <w:t xml:space="preserve">Pre- and Post-Program Assessments: Conduct structured assessments, when appropriate, to measure the development of decision-making skills related to physical activity and nutrition. This could include quizzes, practical </w:t>
            </w:r>
            <w:r w:rsidRPr="003F25C1">
              <w:rPr>
                <w:rFonts w:ascii="Arial" w:hAnsi="Arial" w:cs="Arial"/>
                <w:bCs/>
              </w:rPr>
              <w:lastRenderedPageBreak/>
              <w:t>demonstrations, or participant reflections.</w:t>
            </w:r>
          </w:p>
          <w:p w14:paraId="6DB7A8ED" w14:textId="77777777" w:rsidR="00A95803" w:rsidRPr="003F25C1" w:rsidRDefault="00A95803" w:rsidP="00467380">
            <w:pPr>
              <w:pStyle w:val="TableParagraph"/>
              <w:spacing w:line="238" w:lineRule="exact"/>
              <w:ind w:left="720"/>
              <w:rPr>
                <w:rFonts w:ascii="Arial" w:hAnsi="Arial" w:cs="Arial"/>
                <w:bCs/>
              </w:rPr>
            </w:pPr>
          </w:p>
          <w:p w14:paraId="39D8872A"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6. Feedback and Adaptation:</w:t>
            </w:r>
          </w:p>
          <w:p w14:paraId="42C6229C" w14:textId="77777777" w:rsidR="00A95803" w:rsidRPr="003F25C1" w:rsidRDefault="00A95803" w:rsidP="00467380">
            <w:pPr>
              <w:pStyle w:val="TableParagraph"/>
              <w:numPr>
                <w:ilvl w:val="0"/>
                <w:numId w:val="26"/>
              </w:numPr>
              <w:spacing w:line="238" w:lineRule="exact"/>
              <w:rPr>
                <w:rFonts w:ascii="Arial" w:hAnsi="Arial" w:cs="Arial"/>
                <w:bCs/>
              </w:rPr>
            </w:pPr>
            <w:r w:rsidRPr="003F25C1">
              <w:rPr>
                <w:rFonts w:ascii="Arial" w:hAnsi="Arial" w:cs="Arial"/>
                <w:bCs/>
              </w:rPr>
              <w:t>Participant Feedback: Regularly collect feedback from participants to gauge satisfaction and areas for improvement.</w:t>
            </w:r>
          </w:p>
          <w:p w14:paraId="462A9808" w14:textId="77777777" w:rsidR="00A95803" w:rsidRPr="003F25C1" w:rsidRDefault="00A95803" w:rsidP="00467380">
            <w:pPr>
              <w:pStyle w:val="TableParagraph"/>
              <w:spacing w:line="238" w:lineRule="exact"/>
              <w:ind w:left="1080"/>
              <w:rPr>
                <w:rFonts w:ascii="Arial" w:hAnsi="Arial" w:cs="Arial"/>
                <w:bCs/>
              </w:rPr>
            </w:pPr>
          </w:p>
          <w:p w14:paraId="6B17512E" w14:textId="77777777" w:rsidR="00A95803" w:rsidRPr="003F25C1" w:rsidRDefault="00A95803" w:rsidP="00467380">
            <w:pPr>
              <w:pStyle w:val="TableParagraph"/>
              <w:numPr>
                <w:ilvl w:val="0"/>
                <w:numId w:val="26"/>
              </w:numPr>
              <w:spacing w:line="238" w:lineRule="exact"/>
              <w:rPr>
                <w:rFonts w:ascii="Arial" w:hAnsi="Arial" w:cs="Arial"/>
                <w:bCs/>
              </w:rPr>
            </w:pPr>
            <w:r w:rsidRPr="003F25C1">
              <w:rPr>
                <w:rFonts w:ascii="Arial" w:hAnsi="Arial" w:cs="Arial"/>
                <w:bCs/>
              </w:rPr>
              <w:t>Program Adjustments: Use feedback and assessment results to refine and adapt the program over time, enhancing its effectiveness and relevance to the participants' needs.</w:t>
            </w:r>
          </w:p>
          <w:p w14:paraId="78924F96" w14:textId="77777777" w:rsidR="00A95803" w:rsidRPr="003F25C1" w:rsidRDefault="00A95803" w:rsidP="00467380">
            <w:pPr>
              <w:pStyle w:val="TableParagraph"/>
              <w:spacing w:line="238" w:lineRule="exact"/>
              <w:ind w:left="720"/>
              <w:rPr>
                <w:rFonts w:ascii="Arial" w:hAnsi="Arial" w:cs="Arial"/>
                <w:bCs/>
              </w:rPr>
            </w:pPr>
          </w:p>
          <w:p w14:paraId="200433B1" w14:textId="77777777" w:rsidR="00A95803" w:rsidRPr="003F25C1" w:rsidRDefault="00A95803" w:rsidP="00467380">
            <w:pPr>
              <w:pStyle w:val="TableParagraph"/>
              <w:spacing w:line="238" w:lineRule="exact"/>
              <w:ind w:left="159"/>
              <w:rPr>
                <w:rFonts w:ascii="Arial" w:hAnsi="Arial" w:cs="Arial"/>
                <w:bCs/>
              </w:rPr>
            </w:pPr>
            <w:r w:rsidRPr="003F25C1">
              <w:rPr>
                <w:rFonts w:ascii="Arial" w:hAnsi="Arial" w:cs="Arial"/>
                <w:bCs/>
              </w:rPr>
              <w:t>7. Reporting and Documentation:</w:t>
            </w:r>
          </w:p>
          <w:p w14:paraId="5C3FCD10" w14:textId="77777777" w:rsidR="00A95803" w:rsidRPr="003F25C1" w:rsidRDefault="00A95803" w:rsidP="00467380">
            <w:pPr>
              <w:pStyle w:val="TableParagraph"/>
              <w:numPr>
                <w:ilvl w:val="0"/>
                <w:numId w:val="27"/>
              </w:numPr>
              <w:spacing w:line="238" w:lineRule="exact"/>
              <w:rPr>
                <w:rFonts w:ascii="Arial" w:hAnsi="Arial" w:cs="Arial"/>
                <w:bCs/>
              </w:rPr>
            </w:pPr>
            <w:r w:rsidRPr="003F25C1">
              <w:rPr>
                <w:rFonts w:ascii="Arial" w:hAnsi="Arial" w:cs="Arial"/>
                <w:bCs/>
              </w:rPr>
              <w:t>Progress Reports: Compile and present regular progress reports detailing participation rates, feedback, and assessment outcomes to stakeholders.</w:t>
            </w:r>
          </w:p>
          <w:p w14:paraId="16AACEC2" w14:textId="77777777" w:rsidR="00A95803" w:rsidRPr="003F25C1" w:rsidRDefault="00A95803" w:rsidP="00467380">
            <w:pPr>
              <w:pStyle w:val="TableParagraph"/>
              <w:spacing w:line="238" w:lineRule="exact"/>
              <w:ind w:left="720"/>
              <w:rPr>
                <w:rFonts w:ascii="Arial" w:hAnsi="Arial" w:cs="Arial"/>
                <w:bCs/>
              </w:rPr>
            </w:pPr>
          </w:p>
          <w:p w14:paraId="31CAAA31" w14:textId="77777777" w:rsidR="00A95803" w:rsidRPr="003F25C1" w:rsidRDefault="00A95803" w:rsidP="00467380">
            <w:pPr>
              <w:pStyle w:val="TableParagraph"/>
              <w:numPr>
                <w:ilvl w:val="0"/>
                <w:numId w:val="27"/>
              </w:numPr>
              <w:spacing w:line="238" w:lineRule="exact"/>
              <w:rPr>
                <w:rFonts w:ascii="Arial" w:hAnsi="Arial" w:cs="Arial"/>
                <w:bCs/>
              </w:rPr>
            </w:pPr>
            <w:r w:rsidRPr="003F25C1">
              <w:rPr>
                <w:rFonts w:ascii="Arial" w:hAnsi="Arial" w:cs="Arial"/>
                <w:bCs/>
              </w:rPr>
              <w:t xml:space="preserve">Final Report and Evaluation: At the end of the fiscal year, produce a comprehensive final report that evaluates the overall impact of the program, including successes, challenges, and recommendations for </w:t>
            </w:r>
            <w:r w:rsidRPr="003F25C1">
              <w:rPr>
                <w:rFonts w:ascii="Arial" w:hAnsi="Arial" w:cs="Arial"/>
                <w:bCs/>
              </w:rPr>
              <w:lastRenderedPageBreak/>
              <w:t>future implementations.</w:t>
            </w:r>
          </w:p>
          <w:p w14:paraId="46EFD8BE" w14:textId="77777777" w:rsidR="00A95803" w:rsidRPr="003F25C1" w:rsidRDefault="00A95803" w:rsidP="00467380">
            <w:pPr>
              <w:pStyle w:val="TableParagraph"/>
              <w:spacing w:line="238" w:lineRule="exact"/>
              <w:ind w:left="159"/>
              <w:rPr>
                <w:rFonts w:ascii="Arial" w:hAnsi="Arial" w:cs="Arial"/>
                <w:bCs/>
              </w:rPr>
            </w:pPr>
          </w:p>
        </w:tc>
        <w:tc>
          <w:tcPr>
            <w:tcW w:w="0" w:type="auto"/>
          </w:tcPr>
          <w:p w14:paraId="7A5ABAAD" w14:textId="77777777" w:rsidR="00A95803" w:rsidRPr="003F25C1" w:rsidRDefault="00A95803" w:rsidP="00467380">
            <w:pPr>
              <w:rPr>
                <w:rFonts w:ascii="Arial" w:hAnsi="Arial" w:cs="Arial"/>
                <w:bCs/>
              </w:rPr>
            </w:pPr>
          </w:p>
          <w:p w14:paraId="05B86DE5" w14:textId="77777777" w:rsidR="00A95803" w:rsidRPr="003F25C1" w:rsidRDefault="00A95803" w:rsidP="00467380">
            <w:pPr>
              <w:rPr>
                <w:rFonts w:ascii="Arial" w:hAnsi="Arial" w:cs="Arial"/>
                <w:bCs/>
              </w:rPr>
            </w:pPr>
            <w:r w:rsidRPr="003F25C1">
              <w:rPr>
                <w:rFonts w:ascii="Arial" w:hAnsi="Arial" w:cs="Arial"/>
                <w:bCs/>
              </w:rPr>
              <w:t>June 30, 2025</w:t>
            </w:r>
          </w:p>
          <w:p w14:paraId="0F5CA52A" w14:textId="77777777" w:rsidR="00A95803" w:rsidRPr="003F25C1" w:rsidRDefault="00A95803" w:rsidP="00467380">
            <w:pPr>
              <w:pStyle w:val="TableParagraph"/>
              <w:spacing w:before="1"/>
              <w:ind w:left="107" w:right="841"/>
              <w:rPr>
                <w:rFonts w:ascii="Arial" w:hAnsi="Arial" w:cs="Arial"/>
                <w:bCs/>
              </w:rPr>
            </w:pPr>
          </w:p>
        </w:tc>
        <w:tc>
          <w:tcPr>
            <w:tcW w:w="0" w:type="auto"/>
          </w:tcPr>
          <w:p w14:paraId="7038EDDC" w14:textId="77777777" w:rsidR="00A95803" w:rsidRPr="003F25C1" w:rsidRDefault="00A95803" w:rsidP="00467380">
            <w:pPr>
              <w:pStyle w:val="TableParagraph"/>
              <w:ind w:left="107" w:right="282"/>
              <w:rPr>
                <w:rFonts w:ascii="Arial" w:hAnsi="Arial" w:cs="Arial"/>
                <w:bCs/>
                <w:color w:val="161616"/>
              </w:rPr>
            </w:pPr>
          </w:p>
          <w:p w14:paraId="5309F433" w14:textId="77777777" w:rsidR="00A95803" w:rsidRPr="003F25C1" w:rsidRDefault="00A95803" w:rsidP="00467380">
            <w:pPr>
              <w:pStyle w:val="TableParagraph"/>
              <w:numPr>
                <w:ilvl w:val="0"/>
                <w:numId w:val="28"/>
              </w:numPr>
              <w:ind w:right="282"/>
              <w:rPr>
                <w:rFonts w:ascii="Arial" w:hAnsi="Arial" w:cs="Arial"/>
                <w:bCs/>
                <w:color w:val="161616"/>
              </w:rPr>
            </w:pPr>
            <w:r w:rsidRPr="003F25C1">
              <w:rPr>
                <w:rFonts w:ascii="Arial" w:hAnsi="Arial" w:cs="Arial"/>
                <w:bCs/>
                <w:color w:val="161616"/>
              </w:rPr>
              <w:t>Number of peer partners recruited.</w:t>
            </w:r>
          </w:p>
          <w:p w14:paraId="3FEA3C4B" w14:textId="77777777" w:rsidR="00A95803" w:rsidRPr="003F25C1" w:rsidRDefault="00A95803" w:rsidP="00467380">
            <w:pPr>
              <w:pStyle w:val="TableParagraph"/>
              <w:ind w:left="720" w:right="282"/>
              <w:rPr>
                <w:rFonts w:ascii="Arial" w:hAnsi="Arial" w:cs="Arial"/>
                <w:bCs/>
                <w:color w:val="161616"/>
              </w:rPr>
            </w:pPr>
          </w:p>
          <w:p w14:paraId="1817D514" w14:textId="77777777" w:rsidR="00A95803" w:rsidRPr="003F25C1" w:rsidRDefault="00A95803" w:rsidP="00467380">
            <w:pPr>
              <w:pStyle w:val="TableParagraph"/>
              <w:numPr>
                <w:ilvl w:val="0"/>
                <w:numId w:val="28"/>
              </w:numPr>
              <w:ind w:right="282"/>
              <w:rPr>
                <w:rFonts w:ascii="Arial" w:hAnsi="Arial" w:cs="Arial"/>
                <w:bCs/>
                <w:color w:val="161616"/>
              </w:rPr>
            </w:pPr>
            <w:r w:rsidRPr="003F25C1">
              <w:rPr>
                <w:rFonts w:ascii="Arial" w:hAnsi="Arial" w:cs="Arial"/>
                <w:bCs/>
                <w:color w:val="161616"/>
              </w:rPr>
              <w:t>Reports that outline the number of youths participating in activity.</w:t>
            </w:r>
          </w:p>
          <w:p w14:paraId="65560CD9" w14:textId="77777777" w:rsidR="00A95803" w:rsidRPr="003F25C1" w:rsidRDefault="00A95803" w:rsidP="00467380">
            <w:pPr>
              <w:pStyle w:val="ListParagraph"/>
              <w:rPr>
                <w:rFonts w:ascii="Arial" w:hAnsi="Arial" w:cs="Arial"/>
                <w:bCs/>
                <w:color w:val="161616"/>
              </w:rPr>
            </w:pPr>
          </w:p>
          <w:p w14:paraId="3137BD98" w14:textId="77777777" w:rsidR="00A95803" w:rsidRPr="003F25C1" w:rsidRDefault="00A95803" w:rsidP="00467380">
            <w:pPr>
              <w:pStyle w:val="TableParagraph"/>
              <w:numPr>
                <w:ilvl w:val="0"/>
                <w:numId w:val="28"/>
              </w:numPr>
              <w:ind w:right="282"/>
              <w:rPr>
                <w:rFonts w:ascii="Arial" w:hAnsi="Arial" w:cs="Arial"/>
                <w:bCs/>
                <w:color w:val="161616"/>
              </w:rPr>
            </w:pPr>
            <w:r w:rsidRPr="003F25C1">
              <w:rPr>
                <w:rFonts w:ascii="Arial" w:hAnsi="Arial" w:cs="Arial"/>
                <w:bCs/>
                <w:color w:val="161616"/>
              </w:rPr>
              <w:t>Activity list by site</w:t>
            </w:r>
          </w:p>
          <w:p w14:paraId="4271451D" w14:textId="77777777" w:rsidR="00A95803" w:rsidRPr="003F25C1" w:rsidRDefault="00A95803" w:rsidP="00467380">
            <w:pPr>
              <w:pStyle w:val="ListParagraph"/>
              <w:rPr>
                <w:rFonts w:ascii="Arial" w:hAnsi="Arial" w:cs="Arial"/>
                <w:bCs/>
                <w:color w:val="161616"/>
              </w:rPr>
            </w:pPr>
          </w:p>
          <w:p w14:paraId="0E753BA9" w14:textId="77777777" w:rsidR="00A95803" w:rsidRPr="003F25C1" w:rsidRDefault="00A95803" w:rsidP="00467380">
            <w:pPr>
              <w:pStyle w:val="TableParagraph"/>
              <w:numPr>
                <w:ilvl w:val="0"/>
                <w:numId w:val="28"/>
              </w:numPr>
              <w:ind w:right="282"/>
              <w:rPr>
                <w:rFonts w:ascii="Arial" w:hAnsi="Arial" w:cs="Arial"/>
                <w:bCs/>
                <w:color w:val="161616"/>
              </w:rPr>
            </w:pPr>
            <w:r w:rsidRPr="003F25C1">
              <w:rPr>
                <w:rFonts w:ascii="Arial" w:hAnsi="Arial" w:cs="Arial"/>
                <w:bCs/>
                <w:color w:val="161616"/>
              </w:rPr>
              <w:t xml:space="preserve">Activity Reports: Regular reports detailing the implementation, participation, and observations from each activity. These might include photographic or video </w:t>
            </w:r>
            <w:r w:rsidRPr="003F25C1">
              <w:rPr>
                <w:rFonts w:ascii="Arial" w:hAnsi="Arial" w:cs="Arial"/>
                <w:bCs/>
                <w:color w:val="161616"/>
              </w:rPr>
              <w:lastRenderedPageBreak/>
              <w:t>documentation.</w:t>
            </w:r>
          </w:p>
          <w:p w14:paraId="427E78DE" w14:textId="77777777" w:rsidR="00A95803" w:rsidRPr="003F25C1" w:rsidRDefault="00A95803" w:rsidP="00467380">
            <w:pPr>
              <w:pStyle w:val="ListParagraph"/>
              <w:rPr>
                <w:rFonts w:ascii="Arial" w:hAnsi="Arial" w:cs="Arial"/>
                <w:bCs/>
                <w:color w:val="161616"/>
              </w:rPr>
            </w:pPr>
          </w:p>
          <w:p w14:paraId="08EFB884" w14:textId="77777777" w:rsidR="00A95803" w:rsidRPr="003F25C1" w:rsidRDefault="00A95803" w:rsidP="00467380">
            <w:pPr>
              <w:pStyle w:val="TableParagraph"/>
              <w:numPr>
                <w:ilvl w:val="0"/>
                <w:numId w:val="28"/>
              </w:numPr>
              <w:ind w:right="282"/>
              <w:rPr>
                <w:rFonts w:ascii="Arial" w:hAnsi="Arial" w:cs="Arial"/>
                <w:bCs/>
                <w:color w:val="161616"/>
              </w:rPr>
            </w:pPr>
            <w:r w:rsidRPr="003F25C1">
              <w:rPr>
                <w:rFonts w:ascii="Arial" w:hAnsi="Arial" w:cs="Arial"/>
                <w:bCs/>
                <w:color w:val="161616"/>
              </w:rPr>
              <w:t>Evaluation Reports: Evaluation reports compiled at the end of the fiscal year, summarizing feedback, outcomes, and recommendations for future activities.</w:t>
            </w:r>
          </w:p>
          <w:p w14:paraId="6F864796" w14:textId="77777777" w:rsidR="00A95803" w:rsidRPr="003F25C1" w:rsidRDefault="00A95803" w:rsidP="00467380">
            <w:pPr>
              <w:pStyle w:val="TableParagraph"/>
              <w:ind w:left="720" w:right="282"/>
              <w:rPr>
                <w:rFonts w:ascii="Arial" w:hAnsi="Arial" w:cs="Arial"/>
                <w:bCs/>
                <w:color w:val="161616"/>
              </w:rPr>
            </w:pPr>
          </w:p>
          <w:p w14:paraId="0D754912" w14:textId="77777777" w:rsidR="00A95803" w:rsidRPr="003F25C1" w:rsidRDefault="00A95803" w:rsidP="00467380">
            <w:pPr>
              <w:pStyle w:val="TableParagraph"/>
              <w:ind w:left="107" w:right="282"/>
              <w:rPr>
                <w:rFonts w:ascii="Arial" w:hAnsi="Arial" w:cs="Arial"/>
                <w:bCs/>
              </w:rPr>
            </w:pPr>
          </w:p>
        </w:tc>
        <w:tc>
          <w:tcPr>
            <w:tcW w:w="2294" w:type="dxa"/>
          </w:tcPr>
          <w:p w14:paraId="6780E984" w14:textId="77777777" w:rsidR="00A95803" w:rsidRPr="003F25C1" w:rsidRDefault="00A95803" w:rsidP="00467380">
            <w:pPr>
              <w:rPr>
                <w:rFonts w:ascii="Arial" w:hAnsi="Arial" w:cs="Arial"/>
                <w:bCs/>
              </w:rPr>
            </w:pPr>
            <w:r w:rsidRPr="003F25C1">
              <w:rPr>
                <w:rFonts w:ascii="Arial" w:hAnsi="Arial" w:cs="Arial"/>
                <w:bCs/>
              </w:rPr>
              <w:lastRenderedPageBreak/>
              <w:t>Lead: Local Agency Project Staff and Local Educational Agencies (LEAs), Children and Youth Participants, Project Director, OAYS Staff</w:t>
            </w:r>
          </w:p>
          <w:p w14:paraId="578B4CB6" w14:textId="77777777" w:rsidR="00A95803" w:rsidRPr="003F25C1" w:rsidRDefault="00A95803" w:rsidP="00467380">
            <w:pPr>
              <w:rPr>
                <w:rFonts w:ascii="Arial" w:hAnsi="Arial" w:cs="Arial"/>
                <w:bCs/>
              </w:rPr>
            </w:pPr>
          </w:p>
          <w:p w14:paraId="160AC134" w14:textId="77777777" w:rsidR="00A95803" w:rsidRPr="003F25C1" w:rsidRDefault="00A95803" w:rsidP="00467380">
            <w:pPr>
              <w:pStyle w:val="TableParagraph"/>
              <w:ind w:left="107" w:right="282"/>
              <w:rPr>
                <w:rFonts w:ascii="Arial" w:hAnsi="Arial" w:cs="Arial"/>
                <w:bCs/>
              </w:rPr>
            </w:pPr>
            <w:r w:rsidRPr="003F25C1">
              <w:rPr>
                <w:rFonts w:ascii="Arial" w:hAnsi="Arial" w:cs="Arial"/>
                <w:bCs/>
              </w:rPr>
              <w:t>Others: External Evaluator</w:t>
            </w:r>
          </w:p>
        </w:tc>
      </w:tr>
    </w:tbl>
    <w:p w14:paraId="0340120C" w14:textId="77777777" w:rsidR="007A2B48" w:rsidRPr="00B248C2" w:rsidRDefault="007A2B48" w:rsidP="007A2B48">
      <w:pPr>
        <w:rPr>
          <w:rFonts w:ascii="Arial" w:hAnsi="Arial" w:cs="Arial"/>
          <w:b/>
        </w:rPr>
      </w:pPr>
    </w:p>
    <w:p w14:paraId="143B52F0" w14:textId="77777777" w:rsidR="005204D4" w:rsidRPr="00B248C2" w:rsidRDefault="005204D4">
      <w:pPr>
        <w:spacing w:line="258" w:lineRule="exact"/>
        <w:rPr>
          <w:rFonts w:ascii="Arial" w:hAnsi="Arial" w:cs="Arial"/>
        </w:rPr>
        <w:sectPr w:rsidR="005204D4" w:rsidRPr="00B248C2" w:rsidSect="005C5C0D">
          <w:headerReference w:type="default" r:id="rId8"/>
          <w:footerReference w:type="even" r:id="rId9"/>
          <w:footerReference w:type="default" r:id="rId10"/>
          <w:pgSz w:w="15840" w:h="12240" w:orient="landscape"/>
          <w:pgMar w:top="1440" w:right="1080" w:bottom="1440" w:left="1080" w:header="720" w:footer="720" w:gutter="0"/>
          <w:cols w:space="720"/>
          <w:docGrid w:linePitch="299"/>
        </w:sectPr>
      </w:pPr>
    </w:p>
    <w:tbl>
      <w:tblPr>
        <w:tblW w:w="1476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78"/>
        <w:gridCol w:w="1833"/>
        <w:gridCol w:w="1673"/>
        <w:gridCol w:w="1527"/>
        <w:gridCol w:w="1310"/>
        <w:gridCol w:w="1170"/>
        <w:gridCol w:w="4069"/>
      </w:tblGrid>
      <w:tr w:rsidR="00910FFB" w:rsidRPr="00B248C2" w14:paraId="0D926761" w14:textId="77777777" w:rsidTr="005928E1">
        <w:trPr>
          <w:trHeight w:val="254"/>
        </w:trPr>
        <w:tc>
          <w:tcPr>
            <w:tcW w:w="0" w:type="auto"/>
            <w:gridSpan w:val="5"/>
            <w:shd w:val="clear" w:color="auto" w:fill="B0FAA6"/>
          </w:tcPr>
          <w:p w14:paraId="661B7341" w14:textId="77777777" w:rsidR="00910FFB" w:rsidRPr="00B248C2" w:rsidRDefault="00910FFB" w:rsidP="00A1460D">
            <w:pPr>
              <w:pStyle w:val="TableParagraph"/>
              <w:spacing w:line="234" w:lineRule="exact"/>
              <w:ind w:left="107"/>
              <w:rPr>
                <w:rFonts w:ascii="Arial" w:hAnsi="Arial" w:cs="Arial"/>
              </w:rPr>
            </w:pPr>
            <w:bookmarkStart w:id="2" w:name="_Hlk163729708"/>
            <w:r w:rsidRPr="00B248C2">
              <w:rPr>
                <w:rFonts w:ascii="Arial" w:hAnsi="Arial" w:cs="Arial"/>
                <w:b/>
              </w:rPr>
              <w:lastRenderedPageBreak/>
              <w:t>ORGANIZATION NAME:  Oklahoma Youth Services Organization</w:t>
            </w:r>
          </w:p>
        </w:tc>
        <w:tc>
          <w:tcPr>
            <w:tcW w:w="5239" w:type="dxa"/>
            <w:gridSpan w:val="2"/>
            <w:shd w:val="clear" w:color="auto" w:fill="B0FAA6"/>
          </w:tcPr>
          <w:p w14:paraId="46217BAD" w14:textId="1EC36CA1" w:rsidR="00910FFB" w:rsidRPr="00B248C2" w:rsidRDefault="00910FFB" w:rsidP="00A1460D">
            <w:pPr>
              <w:pStyle w:val="TableParagraph"/>
              <w:spacing w:line="234" w:lineRule="exact"/>
              <w:ind w:left="107"/>
              <w:rPr>
                <w:rFonts w:ascii="Arial" w:hAnsi="Arial" w:cs="Arial"/>
              </w:rPr>
            </w:pPr>
            <w:r w:rsidRPr="00B248C2">
              <w:rPr>
                <w:rFonts w:ascii="Arial" w:hAnsi="Arial" w:cs="Arial"/>
                <w:b/>
              </w:rPr>
              <w:t>FISCAL YEAR: FY</w:t>
            </w:r>
            <w:r w:rsidR="00C20475" w:rsidRPr="00B248C2">
              <w:rPr>
                <w:rFonts w:ascii="Arial" w:hAnsi="Arial" w:cs="Arial"/>
                <w:b/>
              </w:rPr>
              <w:t>2025</w:t>
            </w:r>
          </w:p>
        </w:tc>
      </w:tr>
      <w:tr w:rsidR="00910FFB" w:rsidRPr="00B248C2" w14:paraId="501B314F" w14:textId="77777777" w:rsidTr="005928E1">
        <w:trPr>
          <w:trHeight w:val="253"/>
        </w:trPr>
        <w:tc>
          <w:tcPr>
            <w:tcW w:w="0" w:type="auto"/>
            <w:gridSpan w:val="5"/>
            <w:shd w:val="clear" w:color="auto" w:fill="B0FAA6"/>
          </w:tcPr>
          <w:p w14:paraId="4494AB50" w14:textId="77777777" w:rsidR="00910FFB" w:rsidRPr="00B248C2" w:rsidRDefault="00910FFB" w:rsidP="00A1460D">
            <w:pPr>
              <w:pStyle w:val="TableParagraph"/>
              <w:spacing w:line="234" w:lineRule="exact"/>
              <w:ind w:left="107"/>
              <w:rPr>
                <w:rFonts w:ascii="Arial" w:hAnsi="Arial" w:cs="Arial"/>
              </w:rPr>
            </w:pPr>
            <w:r w:rsidRPr="00B248C2">
              <w:rPr>
                <w:rFonts w:ascii="Arial" w:hAnsi="Arial" w:cs="Arial"/>
                <w:b/>
              </w:rPr>
              <w:t>PROJECT NAME: TSET Successful Futures</w:t>
            </w:r>
          </w:p>
        </w:tc>
        <w:tc>
          <w:tcPr>
            <w:tcW w:w="5239" w:type="dxa"/>
            <w:gridSpan w:val="2"/>
            <w:shd w:val="clear" w:color="auto" w:fill="B0FAA6"/>
          </w:tcPr>
          <w:p w14:paraId="167CE2F3" w14:textId="77777777" w:rsidR="00910FFB" w:rsidRPr="00B248C2" w:rsidRDefault="00910FFB" w:rsidP="00A1460D">
            <w:pPr>
              <w:pStyle w:val="TableParagraph"/>
              <w:spacing w:line="234" w:lineRule="exact"/>
              <w:ind w:left="107"/>
              <w:rPr>
                <w:rFonts w:ascii="Arial" w:hAnsi="Arial" w:cs="Arial"/>
              </w:rPr>
            </w:pPr>
            <w:r w:rsidRPr="00B248C2">
              <w:rPr>
                <w:rFonts w:ascii="Arial" w:hAnsi="Arial" w:cs="Arial"/>
                <w:b/>
              </w:rPr>
              <w:t>GRANT PERIOD:   Year 3 of 5</w:t>
            </w:r>
          </w:p>
        </w:tc>
      </w:tr>
      <w:tr w:rsidR="00910FFB" w:rsidRPr="00B248C2" w14:paraId="0EB428EF" w14:textId="77777777" w:rsidTr="00DE74F3">
        <w:trPr>
          <w:trHeight w:val="188"/>
        </w:trPr>
        <w:tc>
          <w:tcPr>
            <w:tcW w:w="14760" w:type="dxa"/>
            <w:gridSpan w:val="7"/>
            <w:shd w:val="clear" w:color="auto" w:fill="B0FAA6"/>
          </w:tcPr>
          <w:p w14:paraId="3E3F83E8" w14:textId="33BA895A" w:rsidR="00910FFB" w:rsidRPr="00B248C2" w:rsidRDefault="00910FFB" w:rsidP="00A1460D">
            <w:pPr>
              <w:pStyle w:val="TableParagraph"/>
              <w:ind w:left="107" w:right="215"/>
              <w:rPr>
                <w:rFonts w:ascii="Arial" w:hAnsi="Arial" w:cs="Arial"/>
              </w:rPr>
            </w:pPr>
            <w:r w:rsidRPr="00B248C2">
              <w:rPr>
                <w:rFonts w:ascii="Arial" w:hAnsi="Arial" w:cs="Arial"/>
                <w:b/>
              </w:rPr>
              <w:t>OVERAL PROJECT GOAL 2: To expand project goals and objectives to a broader audience.</w:t>
            </w:r>
          </w:p>
          <w:p w14:paraId="25B43DD0" w14:textId="77777777" w:rsidR="00910FFB" w:rsidRPr="00B248C2" w:rsidRDefault="00910FFB" w:rsidP="00A1460D">
            <w:pPr>
              <w:pStyle w:val="TableParagraph"/>
              <w:spacing w:line="238" w:lineRule="exact"/>
              <w:ind w:left="107"/>
              <w:jc w:val="center"/>
              <w:rPr>
                <w:rFonts w:ascii="Arial" w:hAnsi="Arial" w:cs="Arial"/>
              </w:rPr>
            </w:pPr>
          </w:p>
        </w:tc>
      </w:tr>
      <w:tr w:rsidR="004779D1" w:rsidRPr="00B248C2" w14:paraId="08FAF6BA" w14:textId="77777777" w:rsidTr="005928E1">
        <w:trPr>
          <w:trHeight w:val="503"/>
        </w:trPr>
        <w:tc>
          <w:tcPr>
            <w:tcW w:w="4410" w:type="dxa"/>
            <w:gridSpan w:val="2"/>
            <w:shd w:val="clear" w:color="auto" w:fill="FFFF99"/>
          </w:tcPr>
          <w:p w14:paraId="2145FF26" w14:textId="77777777" w:rsidR="00C42B64" w:rsidRDefault="00C42B64" w:rsidP="004779D1">
            <w:pPr>
              <w:pStyle w:val="TableParagraph"/>
              <w:spacing w:line="251" w:lineRule="exact"/>
              <w:ind w:left="107"/>
              <w:rPr>
                <w:rFonts w:ascii="Arial" w:hAnsi="Arial" w:cs="Arial"/>
                <w:b/>
              </w:rPr>
            </w:pPr>
            <w:bookmarkStart w:id="3" w:name="Attachment_3:_Timeline"/>
            <w:bookmarkEnd w:id="2"/>
            <w:bookmarkEnd w:id="3"/>
          </w:p>
          <w:p w14:paraId="58530E9F" w14:textId="698EAB14" w:rsidR="004779D1" w:rsidRPr="00B248C2" w:rsidRDefault="004779D1" w:rsidP="004779D1">
            <w:pPr>
              <w:pStyle w:val="TableParagraph"/>
              <w:spacing w:line="251" w:lineRule="exact"/>
              <w:ind w:left="107"/>
              <w:rPr>
                <w:rFonts w:ascii="Arial" w:hAnsi="Arial" w:cs="Arial"/>
                <w:b/>
              </w:rPr>
            </w:pPr>
            <w:r w:rsidRPr="00B248C2">
              <w:rPr>
                <w:rFonts w:ascii="Arial" w:hAnsi="Arial" w:cs="Arial"/>
                <w:b/>
              </w:rPr>
              <w:t>SMART OBJECTIVE</w:t>
            </w:r>
            <w:r w:rsidRPr="00B248C2">
              <w:rPr>
                <w:rFonts w:ascii="Arial" w:hAnsi="Arial" w:cs="Arial"/>
                <w:b/>
                <w:position w:val="8"/>
              </w:rPr>
              <w:t xml:space="preserve"> </w:t>
            </w:r>
            <w:r w:rsidRPr="00B248C2">
              <w:rPr>
                <w:rFonts w:ascii="Arial" w:hAnsi="Arial" w:cs="Arial"/>
                <w:b/>
              </w:rPr>
              <w:t>#</w:t>
            </w:r>
            <w:r w:rsidR="00910FFB" w:rsidRPr="00B248C2">
              <w:rPr>
                <w:rFonts w:ascii="Arial" w:hAnsi="Arial" w:cs="Arial"/>
                <w:b/>
              </w:rPr>
              <w:t>1 FOR YEAR THREE</w:t>
            </w:r>
          </w:p>
        </w:tc>
        <w:tc>
          <w:tcPr>
            <w:tcW w:w="10350" w:type="dxa"/>
            <w:gridSpan w:val="5"/>
            <w:shd w:val="clear" w:color="auto" w:fill="FFFF99"/>
          </w:tcPr>
          <w:p w14:paraId="3EF02ACC" w14:textId="77777777" w:rsidR="00C42B64" w:rsidRDefault="00C42B64" w:rsidP="00D96BAA">
            <w:pPr>
              <w:pStyle w:val="TableParagraph"/>
              <w:spacing w:line="237" w:lineRule="exact"/>
              <w:ind w:left="107"/>
              <w:rPr>
                <w:rFonts w:ascii="Arial" w:hAnsi="Arial" w:cs="Arial"/>
                <w:color w:val="161616"/>
              </w:rPr>
            </w:pPr>
          </w:p>
          <w:p w14:paraId="7935CE6C" w14:textId="39EEE86F" w:rsidR="004779D1" w:rsidRDefault="00CD1B6E" w:rsidP="00D96BAA">
            <w:pPr>
              <w:pStyle w:val="TableParagraph"/>
              <w:spacing w:line="237" w:lineRule="exact"/>
              <w:ind w:left="107"/>
              <w:rPr>
                <w:rFonts w:ascii="Arial" w:hAnsi="Arial" w:cs="Arial"/>
                <w:color w:val="161616"/>
              </w:rPr>
            </w:pPr>
            <w:r w:rsidRPr="00B248C2">
              <w:rPr>
                <w:rFonts w:ascii="Arial" w:hAnsi="Arial" w:cs="Arial"/>
                <w:color w:val="161616"/>
              </w:rPr>
              <w:t>By the end of the fiscal year, coordinators</w:t>
            </w:r>
            <w:r w:rsidR="00A327B1">
              <w:rPr>
                <w:rFonts w:ascii="Arial" w:hAnsi="Arial" w:cs="Arial"/>
                <w:color w:val="161616"/>
              </w:rPr>
              <w:t xml:space="preserve"> at each YSA</w:t>
            </w:r>
            <w:r w:rsidRPr="00B248C2">
              <w:rPr>
                <w:rFonts w:ascii="Arial" w:hAnsi="Arial" w:cs="Arial"/>
                <w:color w:val="161616"/>
              </w:rPr>
              <w:t xml:space="preserve"> will deliver one in-service training opportunity at a minimum of one participating local school, designed for teachers, administrators, and school personnel. The training will cover </w:t>
            </w:r>
            <w:r w:rsidR="00817116" w:rsidRPr="00B248C2">
              <w:rPr>
                <w:rFonts w:ascii="Arial" w:hAnsi="Arial" w:cs="Arial"/>
                <w:color w:val="161616"/>
              </w:rPr>
              <w:t xml:space="preserve">a minimum one of </w:t>
            </w:r>
            <w:r w:rsidRPr="00B248C2">
              <w:rPr>
                <w:rFonts w:ascii="Arial" w:hAnsi="Arial" w:cs="Arial"/>
                <w:color w:val="161616"/>
              </w:rPr>
              <w:t>six key topics:</w:t>
            </w:r>
            <w:r w:rsidR="00495813">
              <w:rPr>
                <w:rFonts w:ascii="Arial" w:hAnsi="Arial" w:cs="Arial"/>
                <w:color w:val="161616"/>
              </w:rPr>
              <w:t xml:space="preserve"> Character </w:t>
            </w:r>
            <w:r w:rsidR="00C77C2A">
              <w:rPr>
                <w:rFonts w:ascii="Arial" w:hAnsi="Arial" w:cs="Arial"/>
                <w:color w:val="161616"/>
              </w:rPr>
              <w:t xml:space="preserve">development, </w:t>
            </w:r>
            <w:r w:rsidR="00C77C2A" w:rsidRPr="00B248C2">
              <w:rPr>
                <w:rFonts w:ascii="Arial" w:hAnsi="Arial" w:cs="Arial"/>
                <w:color w:val="161616"/>
              </w:rPr>
              <w:t>physical</w:t>
            </w:r>
            <w:r w:rsidRPr="00B248C2">
              <w:rPr>
                <w:rFonts w:ascii="Arial" w:hAnsi="Arial" w:cs="Arial"/>
                <w:color w:val="161616"/>
              </w:rPr>
              <w:t xml:space="preserve"> activity,</w:t>
            </w:r>
            <w:r w:rsidR="002B04B5">
              <w:rPr>
                <w:rFonts w:ascii="Arial" w:hAnsi="Arial" w:cs="Arial"/>
                <w:color w:val="161616"/>
              </w:rPr>
              <w:t xml:space="preserve"> proper</w:t>
            </w:r>
            <w:r w:rsidRPr="00B248C2">
              <w:rPr>
                <w:rFonts w:ascii="Arial" w:hAnsi="Arial" w:cs="Arial"/>
                <w:color w:val="161616"/>
              </w:rPr>
              <w:t xml:space="preserve"> nutritio</w:t>
            </w:r>
            <w:r w:rsidR="002B04B5">
              <w:rPr>
                <w:rFonts w:ascii="Arial" w:hAnsi="Arial" w:cs="Arial"/>
                <w:color w:val="161616"/>
              </w:rPr>
              <w:t>n</w:t>
            </w:r>
            <w:r w:rsidRPr="00B248C2">
              <w:rPr>
                <w:rFonts w:ascii="Arial" w:hAnsi="Arial" w:cs="Arial"/>
                <w:color w:val="161616"/>
              </w:rPr>
              <w:t>,</w:t>
            </w:r>
            <w:r w:rsidR="002B04B5">
              <w:rPr>
                <w:rFonts w:ascii="Arial" w:hAnsi="Arial" w:cs="Arial"/>
                <w:color w:val="161616"/>
              </w:rPr>
              <w:t xml:space="preserve"> or</w:t>
            </w:r>
            <w:r w:rsidRPr="00B248C2">
              <w:rPr>
                <w:rFonts w:ascii="Arial" w:hAnsi="Arial" w:cs="Arial"/>
                <w:color w:val="161616"/>
              </w:rPr>
              <w:t xml:space="preserve"> tobacco cessation/prevention. The program objective is to achieve at least a 95% attendance rate among the targeted staff and an 85% satisfaction rate on post-training surveys to assess the effectiveness of the training and participant engagement.</w:t>
            </w:r>
          </w:p>
          <w:p w14:paraId="0564D98F" w14:textId="155A2954" w:rsidR="00C42B64" w:rsidRPr="00B248C2" w:rsidRDefault="00C42B64" w:rsidP="00D96BAA">
            <w:pPr>
              <w:pStyle w:val="TableParagraph"/>
              <w:spacing w:line="237" w:lineRule="exact"/>
              <w:ind w:left="107"/>
              <w:rPr>
                <w:rFonts w:ascii="Arial" w:hAnsi="Arial" w:cs="Arial"/>
              </w:rPr>
            </w:pPr>
          </w:p>
        </w:tc>
      </w:tr>
      <w:tr w:rsidR="00C55888" w:rsidRPr="00B248C2" w14:paraId="3BE31448" w14:textId="77777777" w:rsidTr="005928E1">
        <w:trPr>
          <w:trHeight w:val="503"/>
        </w:trPr>
        <w:tc>
          <w:tcPr>
            <w:tcW w:w="4410" w:type="dxa"/>
            <w:gridSpan w:val="2"/>
            <w:shd w:val="clear" w:color="auto" w:fill="FFFF99"/>
          </w:tcPr>
          <w:p w14:paraId="60E3C166" w14:textId="77777777" w:rsidR="00C42B64" w:rsidRDefault="00C42B64" w:rsidP="004779D1">
            <w:pPr>
              <w:pStyle w:val="TableParagraph"/>
              <w:spacing w:line="251" w:lineRule="exact"/>
              <w:ind w:left="107"/>
              <w:rPr>
                <w:rFonts w:ascii="Arial" w:hAnsi="Arial" w:cs="Arial"/>
                <w:b/>
              </w:rPr>
            </w:pPr>
          </w:p>
          <w:p w14:paraId="527AD2EB" w14:textId="203D0B35" w:rsidR="00C55888" w:rsidRPr="00B248C2" w:rsidRDefault="00C55888" w:rsidP="004779D1">
            <w:pPr>
              <w:pStyle w:val="TableParagraph"/>
              <w:spacing w:line="251" w:lineRule="exact"/>
              <w:ind w:left="107"/>
              <w:rPr>
                <w:rFonts w:ascii="Arial" w:hAnsi="Arial" w:cs="Arial"/>
                <w:b/>
              </w:rPr>
            </w:pPr>
            <w:r w:rsidRPr="00B248C2">
              <w:rPr>
                <w:rFonts w:ascii="Arial" w:hAnsi="Arial" w:cs="Arial"/>
                <w:b/>
              </w:rPr>
              <w:t>TRACKING MEASURES</w:t>
            </w:r>
          </w:p>
        </w:tc>
        <w:tc>
          <w:tcPr>
            <w:tcW w:w="10350" w:type="dxa"/>
            <w:gridSpan w:val="5"/>
            <w:shd w:val="clear" w:color="auto" w:fill="FFFF99"/>
          </w:tcPr>
          <w:p w14:paraId="0CA0B0A0" w14:textId="77777777" w:rsidR="00C42B64" w:rsidRDefault="00C42B64" w:rsidP="00D96BAA">
            <w:pPr>
              <w:pStyle w:val="TableParagraph"/>
              <w:spacing w:line="237" w:lineRule="exact"/>
              <w:ind w:left="107"/>
              <w:rPr>
                <w:rFonts w:ascii="Arial" w:hAnsi="Arial" w:cs="Arial"/>
                <w:b/>
                <w:bCs/>
                <w:color w:val="161616"/>
              </w:rPr>
            </w:pPr>
          </w:p>
          <w:p w14:paraId="0FC2BCD6" w14:textId="77777777" w:rsidR="00890A5E" w:rsidRPr="00890A5E" w:rsidRDefault="00F10F55" w:rsidP="005C5C0D">
            <w:pPr>
              <w:pStyle w:val="TableParagraph"/>
              <w:numPr>
                <w:ilvl w:val="0"/>
                <w:numId w:val="61"/>
              </w:numPr>
              <w:spacing w:line="237" w:lineRule="exact"/>
              <w:rPr>
                <w:rFonts w:ascii="Arial" w:hAnsi="Arial" w:cs="Arial"/>
                <w:b/>
                <w:bCs/>
                <w:color w:val="161616"/>
              </w:rPr>
            </w:pPr>
            <w:r w:rsidRPr="00F10F55">
              <w:rPr>
                <w:rFonts w:ascii="Arial" w:hAnsi="Arial" w:cs="Arial"/>
                <w:b/>
                <w:bCs/>
                <w:color w:val="161616"/>
              </w:rPr>
              <w:t>Number of Trainings Conducted:</w:t>
            </w:r>
            <w:r w:rsidRPr="00F10F55">
              <w:rPr>
                <w:rFonts w:ascii="Arial" w:hAnsi="Arial" w:cs="Arial"/>
                <w:color w:val="161616"/>
              </w:rPr>
              <w:t xml:space="preserve"> </w:t>
            </w:r>
            <w:r w:rsidR="004E14B6">
              <w:rPr>
                <w:rFonts w:ascii="Arial" w:hAnsi="Arial" w:cs="Arial"/>
                <w:color w:val="161616"/>
              </w:rPr>
              <w:t>N</w:t>
            </w:r>
            <w:r w:rsidRPr="00F10F55">
              <w:rPr>
                <w:rFonts w:ascii="Arial" w:hAnsi="Arial" w:cs="Arial"/>
                <w:color w:val="161616"/>
              </w:rPr>
              <w:t>umber of training sessions delivered to ensure at least one training has been conducted in each participating school.</w:t>
            </w:r>
          </w:p>
          <w:p w14:paraId="09791550" w14:textId="77777777" w:rsidR="00890A5E" w:rsidRDefault="00890A5E" w:rsidP="00890A5E">
            <w:pPr>
              <w:pStyle w:val="TableParagraph"/>
              <w:spacing w:line="237" w:lineRule="exact"/>
              <w:ind w:left="720"/>
              <w:rPr>
                <w:rFonts w:ascii="Arial" w:hAnsi="Arial" w:cs="Arial"/>
                <w:b/>
                <w:bCs/>
                <w:color w:val="161616"/>
              </w:rPr>
            </w:pPr>
          </w:p>
          <w:p w14:paraId="752BF6AE" w14:textId="77777777" w:rsidR="00890A5E" w:rsidRDefault="00F10F55" w:rsidP="005C5C0D">
            <w:pPr>
              <w:pStyle w:val="TableParagraph"/>
              <w:numPr>
                <w:ilvl w:val="0"/>
                <w:numId w:val="61"/>
              </w:numPr>
              <w:spacing w:line="237" w:lineRule="exact"/>
              <w:rPr>
                <w:rFonts w:ascii="Arial" w:hAnsi="Arial" w:cs="Arial"/>
                <w:b/>
                <w:bCs/>
                <w:color w:val="161616"/>
              </w:rPr>
            </w:pPr>
            <w:r w:rsidRPr="00F10F55">
              <w:rPr>
                <w:rFonts w:ascii="Arial" w:hAnsi="Arial" w:cs="Arial"/>
                <w:b/>
                <w:bCs/>
                <w:color w:val="161616"/>
              </w:rPr>
              <w:t>Coverage of Key Topics:</w:t>
            </w:r>
            <w:r w:rsidRPr="00F10F55">
              <w:rPr>
                <w:rFonts w:ascii="Arial" w:hAnsi="Arial" w:cs="Arial"/>
                <w:color w:val="161616"/>
              </w:rPr>
              <w:t xml:space="preserve"> </w:t>
            </w:r>
            <w:r w:rsidR="004E14B6" w:rsidRPr="00890A5E">
              <w:rPr>
                <w:rFonts w:ascii="Arial" w:hAnsi="Arial" w:cs="Arial"/>
                <w:color w:val="161616"/>
              </w:rPr>
              <w:t>W</w:t>
            </w:r>
            <w:r w:rsidRPr="00F10F55">
              <w:rPr>
                <w:rFonts w:ascii="Arial" w:hAnsi="Arial" w:cs="Arial"/>
                <w:color w:val="161616"/>
              </w:rPr>
              <w:t>hich of the six key topics (Physical activity, nutrition, character education, tobacco cessation/prevention, life skills, Developmental Assets</w:t>
            </w:r>
            <w:r w:rsidR="00C42B64" w:rsidRPr="00890A5E">
              <w:rPr>
                <w:rFonts w:ascii="Arial" w:hAnsi="Arial" w:cs="Arial"/>
                <w:color w:val="161616"/>
              </w:rPr>
              <w:t>, Character Education</w:t>
            </w:r>
            <w:r w:rsidRPr="00F10F55">
              <w:rPr>
                <w:rFonts w:ascii="Arial" w:hAnsi="Arial" w:cs="Arial"/>
                <w:color w:val="161616"/>
              </w:rPr>
              <w:t>) each session covers</w:t>
            </w:r>
            <w:r w:rsidR="004E14B6" w:rsidRPr="00890A5E">
              <w:rPr>
                <w:rFonts w:ascii="Arial" w:hAnsi="Arial" w:cs="Arial"/>
                <w:color w:val="161616"/>
              </w:rPr>
              <w:t xml:space="preserve"> </w:t>
            </w:r>
            <w:r w:rsidR="000D1744" w:rsidRPr="00890A5E">
              <w:rPr>
                <w:rFonts w:ascii="Arial" w:hAnsi="Arial" w:cs="Arial"/>
                <w:color w:val="161616"/>
              </w:rPr>
              <w:t>are</w:t>
            </w:r>
            <w:r w:rsidR="004E14B6" w:rsidRPr="00890A5E">
              <w:rPr>
                <w:rFonts w:ascii="Arial" w:hAnsi="Arial" w:cs="Arial"/>
                <w:color w:val="161616"/>
              </w:rPr>
              <w:t xml:space="preserve"> tracked</w:t>
            </w:r>
            <w:r w:rsidRPr="00F10F55">
              <w:rPr>
                <w:rFonts w:ascii="Arial" w:hAnsi="Arial" w:cs="Arial"/>
                <w:color w:val="161616"/>
              </w:rPr>
              <w:t>.</w:t>
            </w:r>
          </w:p>
          <w:p w14:paraId="32A36F9E" w14:textId="77777777" w:rsidR="00890A5E" w:rsidRDefault="00890A5E" w:rsidP="00890A5E">
            <w:pPr>
              <w:pStyle w:val="ListParagraph"/>
              <w:rPr>
                <w:rFonts w:ascii="Arial" w:hAnsi="Arial" w:cs="Arial"/>
                <w:b/>
                <w:bCs/>
                <w:color w:val="161616"/>
              </w:rPr>
            </w:pPr>
          </w:p>
          <w:p w14:paraId="2823712E" w14:textId="77777777" w:rsidR="00890A5E" w:rsidRDefault="00F10F55" w:rsidP="005C5C0D">
            <w:pPr>
              <w:pStyle w:val="TableParagraph"/>
              <w:numPr>
                <w:ilvl w:val="0"/>
                <w:numId w:val="61"/>
              </w:numPr>
              <w:spacing w:line="237" w:lineRule="exact"/>
              <w:rPr>
                <w:rFonts w:ascii="Arial" w:hAnsi="Arial" w:cs="Arial"/>
                <w:b/>
                <w:bCs/>
                <w:color w:val="161616"/>
              </w:rPr>
            </w:pPr>
            <w:r w:rsidRPr="00F10F55">
              <w:rPr>
                <w:rFonts w:ascii="Arial" w:hAnsi="Arial" w:cs="Arial"/>
                <w:b/>
                <w:bCs/>
                <w:color w:val="161616"/>
              </w:rPr>
              <w:t>Participation Records:</w:t>
            </w:r>
            <w:r w:rsidRPr="00F10F55">
              <w:rPr>
                <w:rFonts w:ascii="Arial" w:hAnsi="Arial" w:cs="Arial"/>
                <w:color w:val="161616"/>
              </w:rPr>
              <w:t xml:space="preserve"> </w:t>
            </w:r>
            <w:r w:rsidR="004E14B6" w:rsidRPr="00890A5E">
              <w:rPr>
                <w:rFonts w:ascii="Arial" w:hAnsi="Arial" w:cs="Arial"/>
                <w:color w:val="161616"/>
              </w:rPr>
              <w:t>D</w:t>
            </w:r>
            <w:r w:rsidRPr="00F10F55">
              <w:rPr>
                <w:rFonts w:ascii="Arial" w:hAnsi="Arial" w:cs="Arial"/>
                <w:color w:val="161616"/>
              </w:rPr>
              <w:t xml:space="preserve">etailed attendance records to measure against the 95% attendance rate goal. </w:t>
            </w:r>
          </w:p>
          <w:p w14:paraId="72B9AEC6" w14:textId="77777777" w:rsidR="00890A5E" w:rsidRDefault="00890A5E" w:rsidP="00890A5E">
            <w:pPr>
              <w:pStyle w:val="ListParagraph"/>
              <w:rPr>
                <w:rFonts w:ascii="Arial" w:hAnsi="Arial" w:cs="Arial"/>
                <w:b/>
                <w:bCs/>
                <w:color w:val="161616"/>
              </w:rPr>
            </w:pPr>
          </w:p>
          <w:p w14:paraId="709743F8" w14:textId="77777777" w:rsidR="00890A5E" w:rsidRDefault="00F10F55" w:rsidP="005C5C0D">
            <w:pPr>
              <w:pStyle w:val="TableParagraph"/>
              <w:numPr>
                <w:ilvl w:val="0"/>
                <w:numId w:val="61"/>
              </w:numPr>
              <w:spacing w:line="237" w:lineRule="exact"/>
              <w:rPr>
                <w:rFonts w:ascii="Arial" w:hAnsi="Arial" w:cs="Arial"/>
                <w:b/>
                <w:bCs/>
                <w:color w:val="161616"/>
              </w:rPr>
            </w:pPr>
            <w:r w:rsidRPr="00F10F55">
              <w:rPr>
                <w:rFonts w:ascii="Arial" w:hAnsi="Arial" w:cs="Arial"/>
                <w:b/>
                <w:bCs/>
                <w:color w:val="161616"/>
              </w:rPr>
              <w:t>Post-Training Surveys:</w:t>
            </w:r>
            <w:r w:rsidRPr="00F10F55">
              <w:rPr>
                <w:rFonts w:ascii="Arial" w:hAnsi="Arial" w:cs="Arial"/>
                <w:color w:val="161616"/>
              </w:rPr>
              <w:t xml:space="preserve"> </w:t>
            </w:r>
            <w:r w:rsidR="004E14B6" w:rsidRPr="00890A5E">
              <w:rPr>
                <w:rFonts w:ascii="Arial" w:hAnsi="Arial" w:cs="Arial"/>
                <w:color w:val="161616"/>
              </w:rPr>
              <w:t>S</w:t>
            </w:r>
            <w:r w:rsidRPr="00F10F55">
              <w:rPr>
                <w:rFonts w:ascii="Arial" w:hAnsi="Arial" w:cs="Arial"/>
                <w:color w:val="161616"/>
              </w:rPr>
              <w:t xml:space="preserve">atisfaction surveys </w:t>
            </w:r>
            <w:r w:rsidR="004E14B6" w:rsidRPr="00890A5E">
              <w:rPr>
                <w:rFonts w:ascii="Arial" w:hAnsi="Arial" w:cs="Arial"/>
                <w:color w:val="161616"/>
              </w:rPr>
              <w:t xml:space="preserve">will be distributed </w:t>
            </w:r>
            <w:r w:rsidRPr="00F10F55">
              <w:rPr>
                <w:rFonts w:ascii="Arial" w:hAnsi="Arial" w:cs="Arial"/>
                <w:color w:val="161616"/>
              </w:rPr>
              <w:t xml:space="preserve">immediately following each training session. Surveys </w:t>
            </w:r>
            <w:r w:rsidR="004E14B6" w:rsidRPr="00890A5E">
              <w:rPr>
                <w:rFonts w:ascii="Arial" w:hAnsi="Arial" w:cs="Arial"/>
                <w:color w:val="161616"/>
              </w:rPr>
              <w:t>will</w:t>
            </w:r>
            <w:r w:rsidRPr="00F10F55">
              <w:rPr>
                <w:rFonts w:ascii="Arial" w:hAnsi="Arial" w:cs="Arial"/>
                <w:color w:val="161616"/>
              </w:rPr>
              <w:t xml:space="preserve"> measure participants' satisfaction with the content, delivery, and applicability of the training.</w:t>
            </w:r>
          </w:p>
          <w:p w14:paraId="76176904" w14:textId="77777777" w:rsidR="00890A5E" w:rsidRDefault="00890A5E" w:rsidP="00890A5E">
            <w:pPr>
              <w:pStyle w:val="ListParagraph"/>
              <w:rPr>
                <w:rFonts w:ascii="Arial" w:hAnsi="Arial" w:cs="Arial"/>
                <w:b/>
                <w:bCs/>
                <w:color w:val="161616"/>
              </w:rPr>
            </w:pPr>
          </w:p>
          <w:p w14:paraId="506B9156" w14:textId="77777777" w:rsidR="00890A5E" w:rsidRDefault="00F10F55" w:rsidP="005C5C0D">
            <w:pPr>
              <w:pStyle w:val="TableParagraph"/>
              <w:numPr>
                <w:ilvl w:val="0"/>
                <w:numId w:val="61"/>
              </w:numPr>
              <w:spacing w:line="237" w:lineRule="exact"/>
              <w:rPr>
                <w:rFonts w:ascii="Arial" w:hAnsi="Arial" w:cs="Arial"/>
                <w:b/>
                <w:bCs/>
                <w:color w:val="161616"/>
              </w:rPr>
            </w:pPr>
            <w:r w:rsidRPr="00F10F55">
              <w:rPr>
                <w:rFonts w:ascii="Arial" w:hAnsi="Arial" w:cs="Arial"/>
                <w:b/>
                <w:bCs/>
                <w:color w:val="161616"/>
              </w:rPr>
              <w:t>Satisfaction Rate Calculation:</w:t>
            </w:r>
            <w:r w:rsidRPr="00F10F55">
              <w:rPr>
                <w:rFonts w:ascii="Arial" w:hAnsi="Arial" w:cs="Arial"/>
                <w:color w:val="161616"/>
              </w:rPr>
              <w:t xml:space="preserve"> </w:t>
            </w:r>
            <w:r w:rsidR="004E14B6" w:rsidRPr="00890A5E">
              <w:rPr>
                <w:rFonts w:ascii="Arial" w:hAnsi="Arial" w:cs="Arial"/>
                <w:color w:val="161616"/>
              </w:rPr>
              <w:t>P</w:t>
            </w:r>
            <w:r w:rsidRPr="00F10F55">
              <w:rPr>
                <w:rFonts w:ascii="Arial" w:hAnsi="Arial" w:cs="Arial"/>
                <w:color w:val="161616"/>
              </w:rPr>
              <w:t>ercentage of participants who rated their satisfaction level as satisfactory or above (marked on a Likert scale from 1 to 5, with satisfactory being 4-5)</w:t>
            </w:r>
            <w:r w:rsidR="004E14B6" w:rsidRPr="00890A5E">
              <w:rPr>
                <w:rFonts w:ascii="Arial" w:hAnsi="Arial" w:cs="Arial"/>
                <w:color w:val="161616"/>
              </w:rPr>
              <w:t xml:space="preserve"> are calculated and recorded</w:t>
            </w:r>
            <w:r w:rsidRPr="00F10F55">
              <w:rPr>
                <w:rFonts w:ascii="Arial" w:hAnsi="Arial" w:cs="Arial"/>
                <w:color w:val="161616"/>
              </w:rPr>
              <w:t>.</w:t>
            </w:r>
          </w:p>
          <w:p w14:paraId="49B35FE4" w14:textId="77777777" w:rsidR="00890A5E" w:rsidRDefault="00890A5E" w:rsidP="00890A5E">
            <w:pPr>
              <w:pStyle w:val="ListParagraph"/>
              <w:rPr>
                <w:rFonts w:ascii="Arial" w:hAnsi="Arial" w:cs="Arial"/>
                <w:b/>
                <w:bCs/>
                <w:color w:val="161616"/>
              </w:rPr>
            </w:pPr>
          </w:p>
          <w:p w14:paraId="6517B23C" w14:textId="77777777" w:rsidR="00890A5E" w:rsidRDefault="00F10F55" w:rsidP="005C5C0D">
            <w:pPr>
              <w:pStyle w:val="TableParagraph"/>
              <w:numPr>
                <w:ilvl w:val="0"/>
                <w:numId w:val="61"/>
              </w:numPr>
              <w:spacing w:line="237" w:lineRule="exact"/>
              <w:rPr>
                <w:rFonts w:ascii="Arial" w:hAnsi="Arial" w:cs="Arial"/>
                <w:b/>
                <w:bCs/>
                <w:color w:val="161616"/>
              </w:rPr>
            </w:pPr>
            <w:r w:rsidRPr="00F10F55">
              <w:rPr>
                <w:rFonts w:ascii="Arial" w:hAnsi="Arial" w:cs="Arial"/>
                <w:b/>
                <w:bCs/>
                <w:color w:val="161616"/>
              </w:rPr>
              <w:t>Qualitative Feedback:</w:t>
            </w:r>
            <w:r w:rsidRPr="00F10F55">
              <w:rPr>
                <w:rFonts w:ascii="Arial" w:hAnsi="Arial" w:cs="Arial"/>
                <w:color w:val="161616"/>
              </w:rPr>
              <w:t xml:space="preserve"> </w:t>
            </w:r>
            <w:r w:rsidR="004E14B6" w:rsidRPr="00890A5E">
              <w:rPr>
                <w:rFonts w:ascii="Arial" w:hAnsi="Arial" w:cs="Arial"/>
                <w:color w:val="161616"/>
              </w:rPr>
              <w:t>O</w:t>
            </w:r>
            <w:r w:rsidRPr="00F10F55">
              <w:rPr>
                <w:rFonts w:ascii="Arial" w:hAnsi="Arial" w:cs="Arial"/>
                <w:color w:val="161616"/>
              </w:rPr>
              <w:t xml:space="preserve">pen-ended questions </w:t>
            </w:r>
            <w:r w:rsidR="004E14B6" w:rsidRPr="00890A5E">
              <w:rPr>
                <w:rFonts w:ascii="Arial" w:hAnsi="Arial" w:cs="Arial"/>
                <w:color w:val="161616"/>
              </w:rPr>
              <w:t xml:space="preserve">will be included </w:t>
            </w:r>
            <w:r w:rsidRPr="00F10F55">
              <w:rPr>
                <w:rFonts w:ascii="Arial" w:hAnsi="Arial" w:cs="Arial"/>
                <w:color w:val="161616"/>
              </w:rPr>
              <w:t>in the surveys to collect qualitative feedback about what participants liked and what could be improved.</w:t>
            </w:r>
          </w:p>
          <w:p w14:paraId="591D993D" w14:textId="77777777" w:rsidR="00890A5E" w:rsidRDefault="00890A5E" w:rsidP="00890A5E">
            <w:pPr>
              <w:pStyle w:val="ListParagraph"/>
              <w:rPr>
                <w:rFonts w:ascii="Arial" w:hAnsi="Arial" w:cs="Arial"/>
                <w:b/>
                <w:bCs/>
                <w:color w:val="161616"/>
              </w:rPr>
            </w:pPr>
          </w:p>
          <w:p w14:paraId="133B47DA" w14:textId="77777777" w:rsidR="00890A5E" w:rsidRDefault="00F10F55" w:rsidP="005C5C0D">
            <w:pPr>
              <w:pStyle w:val="TableParagraph"/>
              <w:numPr>
                <w:ilvl w:val="0"/>
                <w:numId w:val="61"/>
              </w:numPr>
              <w:spacing w:line="237" w:lineRule="exact"/>
              <w:rPr>
                <w:rFonts w:ascii="Arial" w:hAnsi="Arial" w:cs="Arial"/>
                <w:b/>
                <w:bCs/>
                <w:color w:val="161616"/>
              </w:rPr>
            </w:pPr>
            <w:r w:rsidRPr="00F10F55">
              <w:rPr>
                <w:rFonts w:ascii="Arial" w:hAnsi="Arial" w:cs="Arial"/>
                <w:b/>
                <w:bCs/>
                <w:color w:val="161616"/>
              </w:rPr>
              <w:t>Training Reports:</w:t>
            </w:r>
            <w:r w:rsidRPr="00F10F55">
              <w:rPr>
                <w:rFonts w:ascii="Arial" w:hAnsi="Arial" w:cs="Arial"/>
                <w:color w:val="161616"/>
              </w:rPr>
              <w:t xml:space="preserve"> </w:t>
            </w:r>
            <w:r w:rsidR="004E14B6" w:rsidRPr="00890A5E">
              <w:rPr>
                <w:rFonts w:ascii="Arial" w:hAnsi="Arial" w:cs="Arial"/>
                <w:color w:val="161616"/>
              </w:rPr>
              <w:t>T</w:t>
            </w:r>
            <w:r w:rsidRPr="00F10F55">
              <w:rPr>
                <w:rFonts w:ascii="Arial" w:hAnsi="Arial" w:cs="Arial"/>
                <w:color w:val="161616"/>
              </w:rPr>
              <w:t xml:space="preserve">raining reports that document </w:t>
            </w:r>
            <w:r w:rsidR="004E14B6" w:rsidRPr="00890A5E">
              <w:rPr>
                <w:rFonts w:ascii="Arial" w:hAnsi="Arial" w:cs="Arial"/>
                <w:color w:val="161616"/>
              </w:rPr>
              <w:t xml:space="preserve">of </w:t>
            </w:r>
            <w:r w:rsidRPr="00F10F55">
              <w:rPr>
                <w:rFonts w:ascii="Arial" w:hAnsi="Arial" w:cs="Arial"/>
                <w:color w:val="161616"/>
              </w:rPr>
              <w:t>all the above metrics</w:t>
            </w:r>
            <w:r w:rsidR="004E14B6" w:rsidRPr="00890A5E">
              <w:rPr>
                <w:rFonts w:ascii="Arial" w:hAnsi="Arial" w:cs="Arial"/>
                <w:color w:val="161616"/>
              </w:rPr>
              <w:t xml:space="preserve"> is compiled and reviewed</w:t>
            </w:r>
            <w:r w:rsidRPr="00F10F55">
              <w:rPr>
                <w:rFonts w:ascii="Arial" w:hAnsi="Arial" w:cs="Arial"/>
                <w:color w:val="161616"/>
              </w:rPr>
              <w:t xml:space="preserve">. </w:t>
            </w:r>
          </w:p>
          <w:p w14:paraId="644034FC" w14:textId="77777777" w:rsidR="00890A5E" w:rsidRDefault="00890A5E" w:rsidP="00890A5E">
            <w:pPr>
              <w:pStyle w:val="ListParagraph"/>
              <w:rPr>
                <w:rFonts w:ascii="Arial" w:hAnsi="Arial" w:cs="Arial"/>
                <w:b/>
                <w:bCs/>
                <w:color w:val="161616"/>
              </w:rPr>
            </w:pPr>
          </w:p>
          <w:p w14:paraId="2F7A33CB" w14:textId="77777777" w:rsidR="00890A5E" w:rsidRDefault="00F10F55" w:rsidP="005C5C0D">
            <w:pPr>
              <w:pStyle w:val="TableParagraph"/>
              <w:numPr>
                <w:ilvl w:val="0"/>
                <w:numId w:val="61"/>
              </w:numPr>
              <w:spacing w:line="237" w:lineRule="exact"/>
              <w:rPr>
                <w:rFonts w:ascii="Arial" w:hAnsi="Arial" w:cs="Arial"/>
                <w:b/>
                <w:bCs/>
                <w:color w:val="161616"/>
              </w:rPr>
            </w:pPr>
            <w:r w:rsidRPr="00F10F55">
              <w:rPr>
                <w:rFonts w:ascii="Arial" w:hAnsi="Arial" w:cs="Arial"/>
                <w:b/>
                <w:bCs/>
                <w:color w:val="161616"/>
              </w:rPr>
              <w:lastRenderedPageBreak/>
              <w:t>Actionable Insights:</w:t>
            </w:r>
            <w:r w:rsidRPr="00F10F55">
              <w:rPr>
                <w:rFonts w:ascii="Arial" w:hAnsi="Arial" w:cs="Arial"/>
                <w:color w:val="161616"/>
              </w:rPr>
              <w:t xml:space="preserve"> </w:t>
            </w:r>
            <w:r w:rsidR="004E14B6" w:rsidRPr="00890A5E">
              <w:rPr>
                <w:rFonts w:ascii="Arial" w:hAnsi="Arial" w:cs="Arial"/>
                <w:color w:val="161616"/>
              </w:rPr>
              <w:t>T</w:t>
            </w:r>
            <w:r w:rsidRPr="00F10F55">
              <w:rPr>
                <w:rFonts w:ascii="Arial" w:hAnsi="Arial" w:cs="Arial"/>
                <w:color w:val="161616"/>
              </w:rPr>
              <w:t>he feedback and satisfaction data to identify trends and areas for improvement</w:t>
            </w:r>
            <w:r w:rsidR="004E14B6" w:rsidRPr="00890A5E">
              <w:rPr>
                <w:rFonts w:ascii="Arial" w:hAnsi="Arial" w:cs="Arial"/>
                <w:color w:val="161616"/>
              </w:rPr>
              <w:t xml:space="preserve"> are compiled</w:t>
            </w:r>
            <w:r w:rsidRPr="00F10F55">
              <w:rPr>
                <w:rFonts w:ascii="Arial" w:hAnsi="Arial" w:cs="Arial"/>
                <w:color w:val="161616"/>
              </w:rPr>
              <w:t xml:space="preserve">. </w:t>
            </w:r>
          </w:p>
          <w:p w14:paraId="7E21C65D" w14:textId="77777777" w:rsidR="00890A5E" w:rsidRDefault="00890A5E" w:rsidP="00890A5E">
            <w:pPr>
              <w:pStyle w:val="ListParagraph"/>
              <w:rPr>
                <w:rFonts w:ascii="Arial" w:hAnsi="Arial" w:cs="Arial"/>
                <w:b/>
                <w:bCs/>
                <w:color w:val="161616"/>
              </w:rPr>
            </w:pPr>
          </w:p>
          <w:p w14:paraId="45684D04" w14:textId="77777777" w:rsidR="00890A5E" w:rsidRDefault="00F10F55" w:rsidP="005C5C0D">
            <w:pPr>
              <w:pStyle w:val="TableParagraph"/>
              <w:numPr>
                <w:ilvl w:val="0"/>
                <w:numId w:val="61"/>
              </w:numPr>
              <w:spacing w:line="237" w:lineRule="exact"/>
              <w:rPr>
                <w:rFonts w:ascii="Arial" w:hAnsi="Arial" w:cs="Arial"/>
                <w:b/>
                <w:bCs/>
                <w:color w:val="161616"/>
              </w:rPr>
            </w:pPr>
            <w:r w:rsidRPr="00F10F55">
              <w:rPr>
                <w:rFonts w:ascii="Arial" w:hAnsi="Arial" w:cs="Arial"/>
                <w:b/>
                <w:bCs/>
                <w:color w:val="161616"/>
              </w:rPr>
              <w:t>Digital Tools:</w:t>
            </w:r>
            <w:r w:rsidRPr="00F10F55">
              <w:rPr>
                <w:rFonts w:ascii="Arial" w:hAnsi="Arial" w:cs="Arial"/>
                <w:color w:val="161616"/>
              </w:rPr>
              <w:t xml:space="preserve"> </w:t>
            </w:r>
            <w:r w:rsidR="004E14B6" w:rsidRPr="00890A5E">
              <w:rPr>
                <w:rFonts w:ascii="Arial" w:hAnsi="Arial" w:cs="Arial"/>
                <w:color w:val="161616"/>
              </w:rPr>
              <w:t>D</w:t>
            </w:r>
            <w:r w:rsidRPr="00F10F55">
              <w:rPr>
                <w:rFonts w:ascii="Arial" w:hAnsi="Arial" w:cs="Arial"/>
                <w:color w:val="161616"/>
              </w:rPr>
              <w:t xml:space="preserve">igital platforms (e.g., Google Forms) </w:t>
            </w:r>
            <w:r w:rsidR="004E14B6" w:rsidRPr="00890A5E">
              <w:rPr>
                <w:rFonts w:ascii="Arial" w:hAnsi="Arial" w:cs="Arial"/>
                <w:color w:val="161616"/>
              </w:rPr>
              <w:t xml:space="preserve">will be used </w:t>
            </w:r>
            <w:r w:rsidRPr="00F10F55">
              <w:rPr>
                <w:rFonts w:ascii="Arial" w:hAnsi="Arial" w:cs="Arial"/>
                <w:color w:val="161616"/>
              </w:rPr>
              <w:t xml:space="preserve">for collecting and analyzing survey data. </w:t>
            </w:r>
          </w:p>
          <w:p w14:paraId="4D5F5FA1" w14:textId="77777777" w:rsidR="00890A5E" w:rsidRDefault="00890A5E" w:rsidP="00890A5E">
            <w:pPr>
              <w:pStyle w:val="ListParagraph"/>
              <w:rPr>
                <w:rFonts w:ascii="Arial" w:hAnsi="Arial" w:cs="Arial"/>
                <w:b/>
                <w:bCs/>
                <w:color w:val="161616"/>
              </w:rPr>
            </w:pPr>
          </w:p>
          <w:p w14:paraId="13BB18B5" w14:textId="626804D1" w:rsidR="00D448D7" w:rsidRPr="00D448D7" w:rsidRDefault="00F10F55" w:rsidP="00D448D7">
            <w:pPr>
              <w:pStyle w:val="TableParagraph"/>
              <w:numPr>
                <w:ilvl w:val="0"/>
                <w:numId w:val="61"/>
              </w:numPr>
              <w:spacing w:line="237" w:lineRule="exact"/>
              <w:rPr>
                <w:rFonts w:ascii="Arial" w:hAnsi="Arial" w:cs="Arial"/>
                <w:b/>
                <w:bCs/>
                <w:color w:val="161616"/>
              </w:rPr>
            </w:pPr>
            <w:r w:rsidRPr="00F10F55">
              <w:rPr>
                <w:rFonts w:ascii="Arial" w:hAnsi="Arial" w:cs="Arial"/>
                <w:b/>
                <w:bCs/>
                <w:color w:val="161616"/>
              </w:rPr>
              <w:t>Data Dashboards:</w:t>
            </w:r>
            <w:r w:rsidRPr="00F10F55">
              <w:rPr>
                <w:rFonts w:ascii="Arial" w:hAnsi="Arial" w:cs="Arial"/>
                <w:color w:val="161616"/>
              </w:rPr>
              <w:t xml:space="preserve"> </w:t>
            </w:r>
            <w:r w:rsidR="004E14B6" w:rsidRPr="00890A5E">
              <w:rPr>
                <w:rFonts w:ascii="Arial" w:hAnsi="Arial" w:cs="Arial"/>
                <w:color w:val="161616"/>
              </w:rPr>
              <w:t>E</w:t>
            </w:r>
            <w:r w:rsidRPr="00F10F55">
              <w:rPr>
                <w:rFonts w:ascii="Arial" w:hAnsi="Arial" w:cs="Arial"/>
                <w:color w:val="161616"/>
              </w:rPr>
              <w:t>xisting data</w:t>
            </w:r>
            <w:r w:rsidR="004E14B6" w:rsidRPr="00890A5E">
              <w:rPr>
                <w:rFonts w:ascii="Arial" w:hAnsi="Arial" w:cs="Arial"/>
                <w:color w:val="161616"/>
              </w:rPr>
              <w:t xml:space="preserve"> will power</w:t>
            </w:r>
            <w:r w:rsidRPr="00F10F55">
              <w:rPr>
                <w:rFonts w:ascii="Arial" w:hAnsi="Arial" w:cs="Arial"/>
                <w:color w:val="161616"/>
              </w:rPr>
              <w:t xml:space="preserve"> dashboards for real-time tracking and visualization of key metrics.</w:t>
            </w:r>
          </w:p>
          <w:p w14:paraId="4CFA5D88" w14:textId="77777777" w:rsidR="00C55888" w:rsidRPr="00B248C2" w:rsidRDefault="00C55888" w:rsidP="00D96BAA">
            <w:pPr>
              <w:pStyle w:val="TableParagraph"/>
              <w:spacing w:line="237" w:lineRule="exact"/>
              <w:ind w:left="107"/>
              <w:rPr>
                <w:rFonts w:ascii="Arial" w:hAnsi="Arial" w:cs="Arial"/>
                <w:color w:val="161616"/>
              </w:rPr>
            </w:pPr>
          </w:p>
        </w:tc>
      </w:tr>
      <w:tr w:rsidR="00C55888" w:rsidRPr="00B248C2" w14:paraId="2899BF95" w14:textId="77777777" w:rsidTr="005928E1">
        <w:trPr>
          <w:trHeight w:val="503"/>
        </w:trPr>
        <w:tc>
          <w:tcPr>
            <w:tcW w:w="4410" w:type="dxa"/>
            <w:gridSpan w:val="2"/>
            <w:shd w:val="clear" w:color="auto" w:fill="FFFF99"/>
          </w:tcPr>
          <w:p w14:paraId="55BAAD60" w14:textId="77777777" w:rsidR="003532B9" w:rsidRDefault="003532B9" w:rsidP="004779D1">
            <w:pPr>
              <w:pStyle w:val="TableParagraph"/>
              <w:spacing w:line="251" w:lineRule="exact"/>
              <w:ind w:left="107"/>
              <w:rPr>
                <w:rFonts w:ascii="Arial" w:hAnsi="Arial" w:cs="Arial"/>
                <w:b/>
              </w:rPr>
            </w:pPr>
          </w:p>
          <w:p w14:paraId="358D24A4" w14:textId="77777777" w:rsidR="00C55888" w:rsidRDefault="00C55888" w:rsidP="004779D1">
            <w:pPr>
              <w:pStyle w:val="TableParagraph"/>
              <w:spacing w:line="251" w:lineRule="exact"/>
              <w:ind w:left="107"/>
              <w:rPr>
                <w:rFonts w:ascii="Arial" w:hAnsi="Arial" w:cs="Arial"/>
                <w:b/>
              </w:rPr>
            </w:pPr>
            <w:r w:rsidRPr="00B248C2">
              <w:rPr>
                <w:rFonts w:ascii="Arial" w:hAnsi="Arial" w:cs="Arial"/>
                <w:b/>
              </w:rPr>
              <w:t>DATA SOURCES</w:t>
            </w:r>
          </w:p>
          <w:p w14:paraId="47E49FF3" w14:textId="2FD33C3D" w:rsidR="003532B9" w:rsidRPr="00B248C2" w:rsidRDefault="003532B9" w:rsidP="004779D1">
            <w:pPr>
              <w:pStyle w:val="TableParagraph"/>
              <w:spacing w:line="251" w:lineRule="exact"/>
              <w:ind w:left="107"/>
              <w:rPr>
                <w:rFonts w:ascii="Arial" w:hAnsi="Arial" w:cs="Arial"/>
                <w:b/>
              </w:rPr>
            </w:pPr>
          </w:p>
        </w:tc>
        <w:tc>
          <w:tcPr>
            <w:tcW w:w="10350" w:type="dxa"/>
            <w:gridSpan w:val="5"/>
            <w:shd w:val="clear" w:color="auto" w:fill="FFFF99"/>
          </w:tcPr>
          <w:p w14:paraId="211AB99D" w14:textId="77777777" w:rsidR="003532B9" w:rsidRDefault="003532B9" w:rsidP="00D96BAA">
            <w:pPr>
              <w:pStyle w:val="TableParagraph"/>
              <w:spacing w:line="237" w:lineRule="exact"/>
              <w:ind w:left="107"/>
              <w:rPr>
                <w:rFonts w:ascii="Arial" w:hAnsi="Arial" w:cs="Arial"/>
                <w:color w:val="161616"/>
              </w:rPr>
            </w:pPr>
          </w:p>
          <w:p w14:paraId="28D904CC" w14:textId="02C38039" w:rsidR="00C55888" w:rsidRPr="00B248C2" w:rsidRDefault="00F10F55" w:rsidP="00D96BAA">
            <w:pPr>
              <w:pStyle w:val="TableParagraph"/>
              <w:spacing w:line="237" w:lineRule="exact"/>
              <w:ind w:left="107"/>
              <w:rPr>
                <w:rFonts w:ascii="Arial" w:hAnsi="Arial" w:cs="Arial"/>
                <w:color w:val="161616"/>
              </w:rPr>
            </w:pPr>
            <w:r w:rsidRPr="00B248C2">
              <w:rPr>
                <w:rFonts w:ascii="Arial" w:hAnsi="Arial" w:cs="Arial"/>
                <w:color w:val="161616"/>
              </w:rPr>
              <w:t>Attendance records, training agendas and materials, qualitative feedback, feedback</w:t>
            </w:r>
            <w:r w:rsidR="004E14B6">
              <w:rPr>
                <w:rFonts w:ascii="Arial" w:hAnsi="Arial" w:cs="Arial"/>
                <w:color w:val="161616"/>
              </w:rPr>
              <w:t>, dashboards</w:t>
            </w:r>
          </w:p>
        </w:tc>
      </w:tr>
      <w:tr w:rsidR="00910FFB" w:rsidRPr="00B248C2" w14:paraId="049BF080" w14:textId="77777777" w:rsidTr="005928E1">
        <w:trPr>
          <w:trHeight w:val="503"/>
        </w:trPr>
        <w:tc>
          <w:tcPr>
            <w:tcW w:w="4410" w:type="dxa"/>
            <w:gridSpan w:val="2"/>
            <w:shd w:val="clear" w:color="auto" w:fill="FFFF99"/>
          </w:tcPr>
          <w:p w14:paraId="1B866E74" w14:textId="77777777" w:rsidR="003532B9" w:rsidRDefault="003532B9" w:rsidP="004779D1">
            <w:pPr>
              <w:pStyle w:val="TableParagraph"/>
              <w:spacing w:line="251" w:lineRule="exact"/>
              <w:ind w:left="107"/>
              <w:rPr>
                <w:rFonts w:ascii="Arial" w:hAnsi="Arial" w:cs="Arial"/>
                <w:b/>
              </w:rPr>
            </w:pPr>
          </w:p>
          <w:p w14:paraId="6880F0EF" w14:textId="194F8AA4" w:rsidR="00910FFB" w:rsidRPr="00B248C2" w:rsidRDefault="00910FFB" w:rsidP="004779D1">
            <w:pPr>
              <w:pStyle w:val="TableParagraph"/>
              <w:spacing w:line="251" w:lineRule="exact"/>
              <w:ind w:left="107"/>
              <w:rPr>
                <w:rFonts w:ascii="Arial" w:hAnsi="Arial" w:cs="Arial"/>
                <w:b/>
              </w:rPr>
            </w:pPr>
            <w:r w:rsidRPr="00B248C2">
              <w:rPr>
                <w:rFonts w:ascii="Arial" w:hAnsi="Arial" w:cs="Arial"/>
                <w:b/>
              </w:rPr>
              <w:t>SMART OBJECTIVE</w:t>
            </w:r>
            <w:r w:rsidRPr="00B248C2">
              <w:rPr>
                <w:rFonts w:ascii="Arial" w:hAnsi="Arial" w:cs="Arial"/>
                <w:b/>
                <w:position w:val="8"/>
              </w:rPr>
              <w:t xml:space="preserve"> </w:t>
            </w:r>
            <w:r w:rsidRPr="00B248C2">
              <w:rPr>
                <w:rFonts w:ascii="Arial" w:hAnsi="Arial" w:cs="Arial"/>
                <w:b/>
              </w:rPr>
              <w:t>#2 FOR YEAR THREE</w:t>
            </w:r>
          </w:p>
        </w:tc>
        <w:tc>
          <w:tcPr>
            <w:tcW w:w="10350" w:type="dxa"/>
            <w:gridSpan w:val="5"/>
            <w:shd w:val="clear" w:color="auto" w:fill="FFFF99"/>
          </w:tcPr>
          <w:p w14:paraId="592C26FE" w14:textId="77777777" w:rsidR="003532B9" w:rsidRDefault="003532B9" w:rsidP="00D96BAA">
            <w:pPr>
              <w:pStyle w:val="TableParagraph"/>
              <w:spacing w:line="237" w:lineRule="exact"/>
              <w:ind w:left="107"/>
              <w:rPr>
                <w:rFonts w:ascii="Arial" w:hAnsi="Arial" w:cs="Arial"/>
                <w:color w:val="161616"/>
              </w:rPr>
            </w:pPr>
          </w:p>
          <w:p w14:paraId="035147B3" w14:textId="289228D8" w:rsidR="00910FFB" w:rsidRDefault="004A703D" w:rsidP="00D96BAA">
            <w:pPr>
              <w:pStyle w:val="TableParagraph"/>
              <w:spacing w:line="237" w:lineRule="exact"/>
              <w:ind w:left="107"/>
              <w:rPr>
                <w:rFonts w:ascii="Arial" w:hAnsi="Arial" w:cs="Arial"/>
                <w:color w:val="161616"/>
              </w:rPr>
            </w:pPr>
            <w:r w:rsidRPr="00B248C2">
              <w:rPr>
                <w:rFonts w:ascii="Arial" w:hAnsi="Arial" w:cs="Arial"/>
                <w:color w:val="161616"/>
              </w:rPr>
              <w:t xml:space="preserve">By the end of the </w:t>
            </w:r>
            <w:r w:rsidR="004E14B6">
              <w:rPr>
                <w:rFonts w:ascii="Arial" w:hAnsi="Arial" w:cs="Arial"/>
                <w:color w:val="161616"/>
              </w:rPr>
              <w:t>fiscal year</w:t>
            </w:r>
            <w:r w:rsidRPr="00B248C2">
              <w:rPr>
                <w:rFonts w:ascii="Arial" w:hAnsi="Arial" w:cs="Arial"/>
                <w:color w:val="161616"/>
              </w:rPr>
              <w:t xml:space="preserve">, </w:t>
            </w:r>
            <w:r w:rsidR="00BC3F75">
              <w:rPr>
                <w:rFonts w:ascii="Arial" w:hAnsi="Arial" w:cs="Arial"/>
                <w:color w:val="161616"/>
              </w:rPr>
              <w:t>YSAs participating in the Successful Futures Initiative</w:t>
            </w:r>
            <w:r w:rsidRPr="00B248C2">
              <w:rPr>
                <w:rFonts w:ascii="Arial" w:hAnsi="Arial" w:cs="Arial"/>
                <w:color w:val="161616"/>
              </w:rPr>
              <w:t xml:space="preserve"> will design and deliver a series of three educational workshops focused on community providers, partners, and businesses that serve or impact Oklahoma children and youth in grades three through eight. These workshops will cover </w:t>
            </w:r>
            <w:r w:rsidR="00A542C3">
              <w:rPr>
                <w:rFonts w:ascii="Arial" w:hAnsi="Arial" w:cs="Arial"/>
                <w:color w:val="161616"/>
              </w:rPr>
              <w:t xml:space="preserve">character development, </w:t>
            </w:r>
            <w:r w:rsidR="00A542C3" w:rsidRPr="00B248C2">
              <w:rPr>
                <w:rFonts w:ascii="Arial" w:hAnsi="Arial" w:cs="Arial"/>
                <w:color w:val="161616"/>
              </w:rPr>
              <w:t>physical activity,</w:t>
            </w:r>
            <w:r w:rsidR="00A542C3">
              <w:rPr>
                <w:rFonts w:ascii="Arial" w:hAnsi="Arial" w:cs="Arial"/>
                <w:color w:val="161616"/>
              </w:rPr>
              <w:t xml:space="preserve"> proper</w:t>
            </w:r>
            <w:r w:rsidR="00A542C3" w:rsidRPr="00B248C2">
              <w:rPr>
                <w:rFonts w:ascii="Arial" w:hAnsi="Arial" w:cs="Arial"/>
                <w:color w:val="161616"/>
              </w:rPr>
              <w:t xml:space="preserve"> nutritio</w:t>
            </w:r>
            <w:r w:rsidR="00A542C3">
              <w:rPr>
                <w:rFonts w:ascii="Arial" w:hAnsi="Arial" w:cs="Arial"/>
                <w:color w:val="161616"/>
              </w:rPr>
              <w:t>n</w:t>
            </w:r>
            <w:r w:rsidR="00A542C3" w:rsidRPr="00B248C2">
              <w:rPr>
                <w:rFonts w:ascii="Arial" w:hAnsi="Arial" w:cs="Arial"/>
                <w:color w:val="161616"/>
              </w:rPr>
              <w:t>,</w:t>
            </w:r>
            <w:r w:rsidR="00A542C3">
              <w:rPr>
                <w:rFonts w:ascii="Arial" w:hAnsi="Arial" w:cs="Arial"/>
                <w:color w:val="161616"/>
              </w:rPr>
              <w:t xml:space="preserve"> or</w:t>
            </w:r>
            <w:r w:rsidR="00A542C3" w:rsidRPr="00B248C2">
              <w:rPr>
                <w:rFonts w:ascii="Arial" w:hAnsi="Arial" w:cs="Arial"/>
                <w:color w:val="161616"/>
              </w:rPr>
              <w:t xml:space="preserve"> tobacco cessation/prevention.</w:t>
            </w:r>
            <w:r w:rsidRPr="00B248C2">
              <w:rPr>
                <w:rFonts w:ascii="Arial" w:hAnsi="Arial" w:cs="Arial"/>
                <w:color w:val="161616"/>
              </w:rPr>
              <w:t xml:space="preserve"> Participants will report a satisfaction rate of at least 90% as measured by post-workshop surveys</w:t>
            </w:r>
            <w:r w:rsidR="00817116" w:rsidRPr="00B248C2">
              <w:rPr>
                <w:rFonts w:ascii="Arial" w:hAnsi="Arial" w:cs="Arial"/>
                <w:color w:val="161616"/>
              </w:rPr>
              <w:t>.</w:t>
            </w:r>
          </w:p>
          <w:p w14:paraId="35A7E228" w14:textId="0F480673" w:rsidR="003532B9" w:rsidRPr="00B248C2" w:rsidRDefault="003532B9" w:rsidP="00D96BAA">
            <w:pPr>
              <w:pStyle w:val="TableParagraph"/>
              <w:spacing w:line="237" w:lineRule="exact"/>
              <w:ind w:left="107"/>
              <w:rPr>
                <w:rFonts w:ascii="Arial" w:hAnsi="Arial" w:cs="Arial"/>
              </w:rPr>
            </w:pPr>
          </w:p>
        </w:tc>
      </w:tr>
      <w:tr w:rsidR="00C55888" w:rsidRPr="00B248C2" w14:paraId="7E6E9126" w14:textId="77777777" w:rsidTr="005928E1">
        <w:trPr>
          <w:trHeight w:val="503"/>
        </w:trPr>
        <w:tc>
          <w:tcPr>
            <w:tcW w:w="4410" w:type="dxa"/>
            <w:gridSpan w:val="2"/>
            <w:shd w:val="clear" w:color="auto" w:fill="FFFF99"/>
          </w:tcPr>
          <w:p w14:paraId="6B6AB5BC" w14:textId="77777777" w:rsidR="003532B9" w:rsidRDefault="003532B9" w:rsidP="00C55888">
            <w:pPr>
              <w:pStyle w:val="TableParagraph"/>
              <w:spacing w:line="251" w:lineRule="exact"/>
              <w:ind w:left="107"/>
              <w:rPr>
                <w:rFonts w:ascii="Arial" w:hAnsi="Arial" w:cs="Arial"/>
                <w:b/>
              </w:rPr>
            </w:pPr>
          </w:p>
          <w:p w14:paraId="0C00E8F4" w14:textId="6038503A" w:rsidR="00C55888" w:rsidRPr="00B248C2" w:rsidRDefault="00C55888" w:rsidP="00C55888">
            <w:pPr>
              <w:pStyle w:val="TableParagraph"/>
              <w:spacing w:line="251" w:lineRule="exact"/>
              <w:ind w:left="107"/>
              <w:rPr>
                <w:rFonts w:ascii="Arial" w:hAnsi="Arial" w:cs="Arial"/>
                <w:b/>
              </w:rPr>
            </w:pPr>
            <w:r w:rsidRPr="00B248C2">
              <w:rPr>
                <w:rFonts w:ascii="Arial" w:hAnsi="Arial" w:cs="Arial"/>
                <w:b/>
              </w:rPr>
              <w:t>TRACKING MEASURES</w:t>
            </w:r>
          </w:p>
        </w:tc>
        <w:tc>
          <w:tcPr>
            <w:tcW w:w="10350" w:type="dxa"/>
            <w:gridSpan w:val="5"/>
            <w:shd w:val="clear" w:color="auto" w:fill="FFFF99"/>
          </w:tcPr>
          <w:p w14:paraId="3BA7C00C" w14:textId="77777777" w:rsidR="003532B9" w:rsidRDefault="003532B9" w:rsidP="00D96BAA">
            <w:pPr>
              <w:pStyle w:val="TableParagraph"/>
              <w:spacing w:line="237" w:lineRule="exact"/>
              <w:ind w:left="107"/>
              <w:rPr>
                <w:rFonts w:ascii="Arial" w:hAnsi="Arial" w:cs="Arial"/>
                <w:b/>
                <w:bCs/>
                <w:color w:val="161616"/>
              </w:rPr>
            </w:pPr>
          </w:p>
          <w:p w14:paraId="60FFE18C" w14:textId="5A258CA1" w:rsidR="00F10F55" w:rsidRPr="006928A1" w:rsidRDefault="00F10F55" w:rsidP="006928A1">
            <w:pPr>
              <w:pStyle w:val="TableParagraph"/>
              <w:spacing w:line="237" w:lineRule="exact"/>
              <w:ind w:left="107"/>
              <w:rPr>
                <w:rFonts w:ascii="Arial" w:hAnsi="Arial" w:cs="Arial"/>
                <w:b/>
                <w:bCs/>
                <w:color w:val="161616"/>
              </w:rPr>
            </w:pPr>
            <w:r w:rsidRPr="00F10F55">
              <w:rPr>
                <w:rFonts w:ascii="Arial" w:hAnsi="Arial" w:cs="Arial"/>
                <w:b/>
                <w:bCs/>
                <w:color w:val="161616"/>
              </w:rPr>
              <w:t>1. Workshop Completion Rate:</w:t>
            </w:r>
            <w:r w:rsidRPr="00F10F55">
              <w:rPr>
                <w:rFonts w:ascii="Arial" w:hAnsi="Arial" w:cs="Arial"/>
                <w:color w:val="161616"/>
              </w:rPr>
              <w:t xml:space="preserve"> The number and percentage of planned workshops that are successfully designed and delivered within the targeted timeline (by the end of the </w:t>
            </w:r>
            <w:r w:rsidR="003532B9">
              <w:rPr>
                <w:rFonts w:ascii="Arial" w:hAnsi="Arial" w:cs="Arial"/>
                <w:color w:val="161616"/>
              </w:rPr>
              <w:t>fiscal year</w:t>
            </w:r>
            <w:r w:rsidRPr="00F10F55">
              <w:rPr>
                <w:rFonts w:ascii="Arial" w:hAnsi="Arial" w:cs="Arial"/>
                <w:color w:val="161616"/>
              </w:rPr>
              <w:t>)</w:t>
            </w:r>
            <w:r w:rsidR="003532B9">
              <w:rPr>
                <w:rFonts w:ascii="Arial" w:hAnsi="Arial" w:cs="Arial"/>
                <w:color w:val="161616"/>
              </w:rPr>
              <w:t xml:space="preserve"> will be tracked</w:t>
            </w:r>
            <w:r w:rsidRPr="00F10F55">
              <w:rPr>
                <w:rFonts w:ascii="Arial" w:hAnsi="Arial" w:cs="Arial"/>
                <w:color w:val="161616"/>
              </w:rPr>
              <w:t>.</w:t>
            </w:r>
          </w:p>
          <w:p w14:paraId="2BED54D4" w14:textId="77777777" w:rsidR="00F10F55" w:rsidRPr="00F10F55" w:rsidRDefault="00F10F55" w:rsidP="00D96BAA">
            <w:pPr>
              <w:pStyle w:val="TableParagraph"/>
              <w:spacing w:line="237" w:lineRule="exact"/>
              <w:ind w:left="720"/>
              <w:rPr>
                <w:rFonts w:ascii="Arial" w:hAnsi="Arial" w:cs="Arial"/>
                <w:color w:val="161616"/>
              </w:rPr>
            </w:pPr>
          </w:p>
          <w:p w14:paraId="71D9590D" w14:textId="4B7E2ACB" w:rsidR="00F10F55" w:rsidRPr="006928A1" w:rsidRDefault="00F10F55" w:rsidP="006928A1">
            <w:pPr>
              <w:pStyle w:val="TableParagraph"/>
              <w:spacing w:line="237" w:lineRule="exact"/>
              <w:ind w:left="107"/>
              <w:rPr>
                <w:rFonts w:ascii="Arial" w:hAnsi="Arial" w:cs="Arial"/>
                <w:b/>
                <w:bCs/>
                <w:color w:val="161616"/>
              </w:rPr>
            </w:pPr>
            <w:r w:rsidRPr="00F10F55">
              <w:rPr>
                <w:rFonts w:ascii="Arial" w:hAnsi="Arial" w:cs="Arial"/>
                <w:b/>
                <w:bCs/>
                <w:color w:val="161616"/>
              </w:rPr>
              <w:t>2. Participant Attendance:</w:t>
            </w:r>
            <w:r w:rsidRPr="00F10F55">
              <w:rPr>
                <w:rFonts w:ascii="Arial" w:hAnsi="Arial" w:cs="Arial"/>
                <w:color w:val="161616"/>
              </w:rPr>
              <w:t xml:space="preserve"> </w:t>
            </w:r>
            <w:r w:rsidR="003532B9">
              <w:rPr>
                <w:rFonts w:ascii="Arial" w:hAnsi="Arial" w:cs="Arial"/>
                <w:color w:val="161616"/>
              </w:rPr>
              <w:t>T</w:t>
            </w:r>
            <w:r w:rsidRPr="00F10F55">
              <w:rPr>
                <w:rFonts w:ascii="Arial" w:hAnsi="Arial" w:cs="Arial"/>
                <w:color w:val="161616"/>
              </w:rPr>
              <w:t>he number of participants at each workshop against the expected or registered number of community providers, partners, and businesses.</w:t>
            </w:r>
          </w:p>
          <w:p w14:paraId="4CD0B85B" w14:textId="77777777" w:rsidR="00F10F55" w:rsidRPr="00F10F55" w:rsidRDefault="00F10F55" w:rsidP="003532B9">
            <w:pPr>
              <w:pStyle w:val="TableParagraph"/>
              <w:spacing w:line="237" w:lineRule="exact"/>
              <w:rPr>
                <w:rFonts w:ascii="Arial" w:hAnsi="Arial" w:cs="Arial"/>
                <w:color w:val="161616"/>
              </w:rPr>
            </w:pPr>
          </w:p>
          <w:p w14:paraId="14D3B8DF" w14:textId="375199A5" w:rsidR="00F10F55" w:rsidRPr="006928A1" w:rsidRDefault="00F10F55" w:rsidP="006928A1">
            <w:pPr>
              <w:pStyle w:val="TableParagraph"/>
              <w:spacing w:line="237" w:lineRule="exact"/>
              <w:ind w:left="107"/>
              <w:rPr>
                <w:rFonts w:ascii="Arial" w:hAnsi="Arial" w:cs="Arial"/>
                <w:b/>
                <w:bCs/>
                <w:color w:val="161616"/>
              </w:rPr>
            </w:pPr>
            <w:r w:rsidRPr="00F10F55">
              <w:rPr>
                <w:rFonts w:ascii="Arial" w:hAnsi="Arial" w:cs="Arial"/>
                <w:b/>
                <w:bCs/>
                <w:color w:val="161616"/>
              </w:rPr>
              <w:t>3. Coverage of Key Topics:</w:t>
            </w:r>
            <w:r w:rsidRPr="00F10F55">
              <w:rPr>
                <w:rFonts w:ascii="Arial" w:hAnsi="Arial" w:cs="Arial"/>
                <w:color w:val="161616"/>
              </w:rPr>
              <w:t xml:space="preserve"> </w:t>
            </w:r>
            <w:r w:rsidR="003532B9">
              <w:rPr>
                <w:rFonts w:ascii="Arial" w:hAnsi="Arial" w:cs="Arial"/>
                <w:color w:val="161616"/>
              </w:rPr>
              <w:t>E</w:t>
            </w:r>
            <w:r w:rsidRPr="00F10F55">
              <w:rPr>
                <w:rFonts w:ascii="Arial" w:hAnsi="Arial" w:cs="Arial"/>
                <w:color w:val="161616"/>
              </w:rPr>
              <w:t>ach workshop covers the specified topics: tobacco prevention, nutrition, physical activity, and Developmental Assets</w:t>
            </w:r>
            <w:r w:rsidR="003532B9">
              <w:rPr>
                <w:rFonts w:ascii="Arial" w:hAnsi="Arial" w:cs="Arial"/>
                <w:color w:val="161616"/>
              </w:rPr>
              <w:t xml:space="preserve"> will be verified</w:t>
            </w:r>
            <w:r w:rsidRPr="00F10F55">
              <w:rPr>
                <w:rFonts w:ascii="Arial" w:hAnsi="Arial" w:cs="Arial"/>
                <w:color w:val="161616"/>
              </w:rPr>
              <w:t>.</w:t>
            </w:r>
          </w:p>
          <w:p w14:paraId="06ECE206" w14:textId="77777777" w:rsidR="003532B9" w:rsidRPr="00F10F55" w:rsidRDefault="003532B9" w:rsidP="003532B9">
            <w:pPr>
              <w:pStyle w:val="TableParagraph"/>
              <w:spacing w:line="237" w:lineRule="exact"/>
              <w:ind w:left="720"/>
              <w:rPr>
                <w:rFonts w:ascii="Arial" w:hAnsi="Arial" w:cs="Arial"/>
                <w:color w:val="161616"/>
              </w:rPr>
            </w:pPr>
          </w:p>
          <w:p w14:paraId="1C1111C8" w14:textId="756C0950" w:rsidR="00F10F55" w:rsidRPr="006928A1" w:rsidRDefault="00F10F55" w:rsidP="006928A1">
            <w:pPr>
              <w:pStyle w:val="TableParagraph"/>
              <w:spacing w:line="237" w:lineRule="exact"/>
              <w:ind w:left="107"/>
              <w:rPr>
                <w:rFonts w:ascii="Arial" w:hAnsi="Arial" w:cs="Arial"/>
                <w:b/>
                <w:bCs/>
                <w:color w:val="161616"/>
              </w:rPr>
            </w:pPr>
            <w:r w:rsidRPr="00F10F55">
              <w:rPr>
                <w:rFonts w:ascii="Arial" w:hAnsi="Arial" w:cs="Arial"/>
                <w:b/>
                <w:bCs/>
                <w:color w:val="161616"/>
              </w:rPr>
              <w:t>4. Participant Satisfaction Rate:</w:t>
            </w:r>
            <w:r w:rsidRPr="00F10F55">
              <w:rPr>
                <w:rFonts w:ascii="Arial" w:hAnsi="Arial" w:cs="Arial"/>
                <w:color w:val="161616"/>
              </w:rPr>
              <w:t xml:space="preserve"> </w:t>
            </w:r>
            <w:r w:rsidR="006928A1">
              <w:rPr>
                <w:rFonts w:ascii="Arial" w:hAnsi="Arial" w:cs="Arial"/>
                <w:color w:val="161616"/>
              </w:rPr>
              <w:t>P</w:t>
            </w:r>
            <w:r w:rsidRPr="00F10F55">
              <w:rPr>
                <w:rFonts w:ascii="Arial" w:hAnsi="Arial" w:cs="Arial"/>
                <w:color w:val="161616"/>
              </w:rPr>
              <w:t>articipant satisfaction rates through post-workshop surveys</w:t>
            </w:r>
            <w:r w:rsidR="003532B9" w:rsidRPr="00F10F55">
              <w:rPr>
                <w:rFonts w:ascii="Arial" w:hAnsi="Arial" w:cs="Arial"/>
                <w:color w:val="161616"/>
              </w:rPr>
              <w:t xml:space="preserve"> </w:t>
            </w:r>
            <w:r w:rsidR="003532B9">
              <w:rPr>
                <w:rFonts w:ascii="Arial" w:hAnsi="Arial" w:cs="Arial"/>
                <w:color w:val="161616"/>
              </w:rPr>
              <w:t>will be c</w:t>
            </w:r>
            <w:r w:rsidR="003532B9" w:rsidRPr="00F10F55">
              <w:rPr>
                <w:rFonts w:ascii="Arial" w:hAnsi="Arial" w:cs="Arial"/>
                <w:color w:val="161616"/>
              </w:rPr>
              <w:t>ollect</w:t>
            </w:r>
            <w:r w:rsidR="003532B9">
              <w:rPr>
                <w:rFonts w:ascii="Arial" w:hAnsi="Arial" w:cs="Arial"/>
                <w:color w:val="161616"/>
              </w:rPr>
              <w:t>ed</w:t>
            </w:r>
            <w:r w:rsidR="003532B9" w:rsidRPr="00F10F55">
              <w:rPr>
                <w:rFonts w:ascii="Arial" w:hAnsi="Arial" w:cs="Arial"/>
                <w:color w:val="161616"/>
              </w:rPr>
              <w:t xml:space="preserve"> and analyze</w:t>
            </w:r>
            <w:r w:rsidR="003532B9">
              <w:rPr>
                <w:rFonts w:ascii="Arial" w:hAnsi="Arial" w:cs="Arial"/>
                <w:color w:val="161616"/>
              </w:rPr>
              <w:t>d.</w:t>
            </w:r>
          </w:p>
          <w:p w14:paraId="19F59C01" w14:textId="70503CBB" w:rsidR="00C55888" w:rsidRPr="00B248C2" w:rsidRDefault="00C55888" w:rsidP="003532B9">
            <w:pPr>
              <w:pStyle w:val="TableParagraph"/>
              <w:spacing w:line="237" w:lineRule="exact"/>
              <w:ind w:left="720"/>
              <w:rPr>
                <w:rFonts w:ascii="Arial" w:hAnsi="Arial" w:cs="Arial"/>
                <w:color w:val="161616"/>
              </w:rPr>
            </w:pPr>
          </w:p>
        </w:tc>
      </w:tr>
      <w:tr w:rsidR="00C55888" w:rsidRPr="00B248C2" w14:paraId="19DFC5F2" w14:textId="77777777" w:rsidTr="005928E1">
        <w:trPr>
          <w:trHeight w:val="503"/>
        </w:trPr>
        <w:tc>
          <w:tcPr>
            <w:tcW w:w="4410" w:type="dxa"/>
            <w:gridSpan w:val="2"/>
            <w:shd w:val="clear" w:color="auto" w:fill="FFFF99"/>
          </w:tcPr>
          <w:p w14:paraId="5E0ABC67" w14:textId="77777777" w:rsidR="003532B9" w:rsidRDefault="003532B9" w:rsidP="00C55888">
            <w:pPr>
              <w:pStyle w:val="TableParagraph"/>
              <w:spacing w:line="251" w:lineRule="exact"/>
              <w:ind w:left="107"/>
              <w:rPr>
                <w:rFonts w:ascii="Arial" w:hAnsi="Arial" w:cs="Arial"/>
                <w:b/>
              </w:rPr>
            </w:pPr>
          </w:p>
          <w:p w14:paraId="2ECE9241" w14:textId="77777777" w:rsidR="00C55888" w:rsidRDefault="00C55888" w:rsidP="00C55888">
            <w:pPr>
              <w:pStyle w:val="TableParagraph"/>
              <w:spacing w:line="251" w:lineRule="exact"/>
              <w:ind w:left="107"/>
              <w:rPr>
                <w:rFonts w:ascii="Arial" w:hAnsi="Arial" w:cs="Arial"/>
                <w:b/>
              </w:rPr>
            </w:pPr>
            <w:r w:rsidRPr="00B248C2">
              <w:rPr>
                <w:rFonts w:ascii="Arial" w:hAnsi="Arial" w:cs="Arial"/>
                <w:b/>
              </w:rPr>
              <w:t>DATA SOURCES</w:t>
            </w:r>
          </w:p>
          <w:p w14:paraId="5B6A3717" w14:textId="3E8DB94E" w:rsidR="003532B9" w:rsidRPr="00B248C2" w:rsidRDefault="003532B9" w:rsidP="00C55888">
            <w:pPr>
              <w:pStyle w:val="TableParagraph"/>
              <w:spacing w:line="251" w:lineRule="exact"/>
              <w:ind w:left="107"/>
              <w:rPr>
                <w:rFonts w:ascii="Arial" w:hAnsi="Arial" w:cs="Arial"/>
                <w:b/>
              </w:rPr>
            </w:pPr>
          </w:p>
        </w:tc>
        <w:tc>
          <w:tcPr>
            <w:tcW w:w="10350" w:type="dxa"/>
            <w:gridSpan w:val="5"/>
            <w:shd w:val="clear" w:color="auto" w:fill="FFFF99"/>
          </w:tcPr>
          <w:p w14:paraId="78E65CC8" w14:textId="77777777" w:rsidR="003532B9" w:rsidRDefault="003532B9" w:rsidP="00D96BAA">
            <w:pPr>
              <w:pStyle w:val="TableParagraph"/>
              <w:spacing w:line="237" w:lineRule="exact"/>
              <w:ind w:left="107"/>
              <w:rPr>
                <w:rFonts w:ascii="Arial" w:hAnsi="Arial" w:cs="Arial"/>
                <w:color w:val="161616"/>
              </w:rPr>
            </w:pPr>
          </w:p>
          <w:p w14:paraId="14D065D8" w14:textId="45CD87FA" w:rsidR="00C55888" w:rsidRPr="00B248C2" w:rsidRDefault="00F10F55" w:rsidP="00D96BAA">
            <w:pPr>
              <w:pStyle w:val="TableParagraph"/>
              <w:spacing w:line="237" w:lineRule="exact"/>
              <w:ind w:left="107"/>
              <w:rPr>
                <w:rFonts w:ascii="Arial" w:hAnsi="Arial" w:cs="Arial"/>
                <w:color w:val="161616"/>
              </w:rPr>
            </w:pPr>
            <w:r w:rsidRPr="00B248C2">
              <w:rPr>
                <w:rFonts w:ascii="Arial" w:hAnsi="Arial" w:cs="Arial"/>
                <w:color w:val="161616"/>
              </w:rPr>
              <w:t>Attendance records, training agendas and materials, qualitative feedback, feedback</w:t>
            </w:r>
          </w:p>
        </w:tc>
      </w:tr>
      <w:tr w:rsidR="00C55888" w:rsidRPr="00B248C2" w14:paraId="11FB7149" w14:textId="77777777" w:rsidTr="005928E1">
        <w:trPr>
          <w:trHeight w:val="254"/>
        </w:trPr>
        <w:tc>
          <w:tcPr>
            <w:tcW w:w="4410" w:type="dxa"/>
            <w:gridSpan w:val="2"/>
            <w:shd w:val="clear" w:color="auto" w:fill="FFFF99"/>
          </w:tcPr>
          <w:p w14:paraId="7A957DFF" w14:textId="77777777" w:rsidR="003532B9" w:rsidRDefault="003532B9" w:rsidP="00C55888">
            <w:pPr>
              <w:pStyle w:val="TableParagraph"/>
              <w:spacing w:before="1" w:line="233" w:lineRule="exact"/>
              <w:ind w:left="107"/>
              <w:rPr>
                <w:rFonts w:ascii="Arial" w:hAnsi="Arial" w:cs="Arial"/>
                <w:b/>
              </w:rPr>
            </w:pPr>
          </w:p>
          <w:p w14:paraId="511CE3D8" w14:textId="38825221" w:rsidR="00C55888" w:rsidRPr="00B248C2" w:rsidRDefault="00C55888" w:rsidP="00C55888">
            <w:pPr>
              <w:pStyle w:val="TableParagraph"/>
              <w:spacing w:before="1" w:line="233" w:lineRule="exact"/>
              <w:ind w:left="107"/>
              <w:rPr>
                <w:rFonts w:ascii="Arial" w:hAnsi="Arial" w:cs="Arial"/>
                <w:b/>
              </w:rPr>
            </w:pPr>
            <w:r w:rsidRPr="00B248C2">
              <w:rPr>
                <w:rFonts w:ascii="Arial" w:hAnsi="Arial" w:cs="Arial"/>
                <w:b/>
              </w:rPr>
              <w:lastRenderedPageBreak/>
              <w:t>SMART OBJECTIVE</w:t>
            </w:r>
            <w:r w:rsidRPr="00B248C2">
              <w:rPr>
                <w:rFonts w:ascii="Arial" w:hAnsi="Arial" w:cs="Arial"/>
                <w:b/>
                <w:position w:val="8"/>
              </w:rPr>
              <w:t xml:space="preserve"> </w:t>
            </w:r>
            <w:r w:rsidRPr="00B248C2">
              <w:rPr>
                <w:rFonts w:ascii="Arial" w:hAnsi="Arial" w:cs="Arial"/>
                <w:b/>
              </w:rPr>
              <w:t>#3 FOR YEAR THREE</w:t>
            </w:r>
          </w:p>
        </w:tc>
        <w:tc>
          <w:tcPr>
            <w:tcW w:w="10350" w:type="dxa"/>
            <w:gridSpan w:val="5"/>
            <w:shd w:val="clear" w:color="auto" w:fill="FFFF99"/>
          </w:tcPr>
          <w:p w14:paraId="76992B18" w14:textId="77777777" w:rsidR="003532B9" w:rsidRDefault="003532B9" w:rsidP="00D96BAA">
            <w:pPr>
              <w:pStyle w:val="TableParagraph"/>
              <w:spacing w:line="234" w:lineRule="exact"/>
              <w:ind w:left="107"/>
              <w:rPr>
                <w:rFonts w:ascii="Arial" w:hAnsi="Arial" w:cs="Arial"/>
                <w:color w:val="161616"/>
              </w:rPr>
            </w:pPr>
          </w:p>
          <w:p w14:paraId="66282A6C" w14:textId="77777777" w:rsidR="007060B1" w:rsidRDefault="007060B1" w:rsidP="00D96BAA">
            <w:pPr>
              <w:pStyle w:val="TableParagraph"/>
              <w:spacing w:line="234" w:lineRule="exact"/>
              <w:ind w:left="107"/>
              <w:rPr>
                <w:rFonts w:ascii="Arial" w:hAnsi="Arial" w:cs="Arial"/>
                <w:color w:val="161616"/>
              </w:rPr>
            </w:pPr>
          </w:p>
          <w:p w14:paraId="6EF5FDD6" w14:textId="364DEA74" w:rsidR="00C55888" w:rsidRDefault="004A703D" w:rsidP="00D96BAA">
            <w:pPr>
              <w:pStyle w:val="TableParagraph"/>
              <w:spacing w:line="234" w:lineRule="exact"/>
              <w:ind w:left="107"/>
              <w:rPr>
                <w:rFonts w:ascii="Arial" w:hAnsi="Arial" w:cs="Arial"/>
                <w:color w:val="161616"/>
              </w:rPr>
            </w:pPr>
            <w:r w:rsidRPr="00B248C2">
              <w:rPr>
                <w:rFonts w:ascii="Arial" w:hAnsi="Arial" w:cs="Arial"/>
                <w:color w:val="161616"/>
              </w:rPr>
              <w:t>Coordinators from</w:t>
            </w:r>
            <w:r w:rsidR="00A542C3">
              <w:rPr>
                <w:rFonts w:ascii="Arial" w:hAnsi="Arial" w:cs="Arial"/>
                <w:color w:val="161616"/>
              </w:rPr>
              <w:t xml:space="preserve"> each</w:t>
            </w:r>
            <w:r w:rsidRPr="00B248C2">
              <w:rPr>
                <w:rFonts w:ascii="Arial" w:hAnsi="Arial" w:cs="Arial"/>
                <w:color w:val="161616"/>
              </w:rPr>
              <w:t xml:space="preserve"> </w:t>
            </w:r>
            <w:r w:rsidR="00BC3F75">
              <w:rPr>
                <w:rFonts w:ascii="Arial" w:hAnsi="Arial" w:cs="Arial"/>
                <w:color w:val="161616"/>
              </w:rPr>
              <w:t>YSA participating in the Successful Futures Initiative</w:t>
            </w:r>
            <w:r w:rsidR="00BC3F75" w:rsidRPr="00B248C2">
              <w:rPr>
                <w:rFonts w:ascii="Arial" w:hAnsi="Arial" w:cs="Arial"/>
                <w:color w:val="161616"/>
              </w:rPr>
              <w:t xml:space="preserve"> </w:t>
            </w:r>
            <w:r w:rsidRPr="00B248C2">
              <w:rPr>
                <w:rFonts w:ascii="Arial" w:hAnsi="Arial" w:cs="Arial"/>
                <w:color w:val="161616"/>
              </w:rPr>
              <w:t>will p</w:t>
            </w:r>
            <w:r w:rsidR="00C55888" w:rsidRPr="00B248C2">
              <w:rPr>
                <w:rFonts w:ascii="Arial" w:hAnsi="Arial" w:cs="Arial"/>
                <w:color w:val="161616"/>
              </w:rPr>
              <w:t>rovide</w:t>
            </w:r>
            <w:r w:rsidRPr="00B248C2">
              <w:rPr>
                <w:rFonts w:ascii="Arial" w:hAnsi="Arial" w:cs="Arial"/>
                <w:color w:val="161616"/>
              </w:rPr>
              <w:t xml:space="preserve"> a minimum of two</w:t>
            </w:r>
            <w:r w:rsidR="00C55888" w:rsidRPr="00B248C2">
              <w:rPr>
                <w:rFonts w:ascii="Arial" w:hAnsi="Arial" w:cs="Arial"/>
                <w:color w:val="161616"/>
              </w:rPr>
              <w:t xml:space="preserve"> learning opportunities for parent groups with children and youth grades three through eight</w:t>
            </w:r>
            <w:r w:rsidRPr="00B248C2">
              <w:rPr>
                <w:rFonts w:ascii="Arial" w:hAnsi="Arial" w:cs="Arial"/>
                <w:color w:val="161616"/>
              </w:rPr>
              <w:t xml:space="preserve"> by the end of the fiscal year.</w:t>
            </w:r>
            <w:r w:rsidR="00817116" w:rsidRPr="00B248C2">
              <w:rPr>
                <w:rFonts w:ascii="Arial" w:hAnsi="Arial" w:cs="Arial"/>
                <w:color w:val="161616"/>
              </w:rPr>
              <w:t xml:space="preserve"> These learning opportunities will cover a minimum of one of the following topics: </w:t>
            </w:r>
            <w:r w:rsidR="00445E63">
              <w:rPr>
                <w:rFonts w:ascii="Arial" w:hAnsi="Arial" w:cs="Arial"/>
                <w:color w:val="161616"/>
              </w:rPr>
              <w:t xml:space="preserve">Character development, </w:t>
            </w:r>
            <w:r w:rsidR="00445E63" w:rsidRPr="00B248C2">
              <w:rPr>
                <w:rFonts w:ascii="Arial" w:hAnsi="Arial" w:cs="Arial"/>
                <w:color w:val="161616"/>
              </w:rPr>
              <w:t>physical activity,</w:t>
            </w:r>
            <w:r w:rsidR="00445E63">
              <w:rPr>
                <w:rFonts w:ascii="Arial" w:hAnsi="Arial" w:cs="Arial"/>
                <w:color w:val="161616"/>
              </w:rPr>
              <w:t xml:space="preserve"> proper</w:t>
            </w:r>
            <w:r w:rsidR="00445E63" w:rsidRPr="00B248C2">
              <w:rPr>
                <w:rFonts w:ascii="Arial" w:hAnsi="Arial" w:cs="Arial"/>
                <w:color w:val="161616"/>
              </w:rPr>
              <w:t xml:space="preserve"> nutritio</w:t>
            </w:r>
            <w:r w:rsidR="00445E63">
              <w:rPr>
                <w:rFonts w:ascii="Arial" w:hAnsi="Arial" w:cs="Arial"/>
                <w:color w:val="161616"/>
              </w:rPr>
              <w:t>n</w:t>
            </w:r>
            <w:r w:rsidR="00445E63" w:rsidRPr="00B248C2">
              <w:rPr>
                <w:rFonts w:ascii="Arial" w:hAnsi="Arial" w:cs="Arial"/>
                <w:color w:val="161616"/>
              </w:rPr>
              <w:t>,</w:t>
            </w:r>
            <w:r w:rsidR="00445E63">
              <w:rPr>
                <w:rFonts w:ascii="Arial" w:hAnsi="Arial" w:cs="Arial"/>
                <w:color w:val="161616"/>
              </w:rPr>
              <w:t xml:space="preserve"> or</w:t>
            </w:r>
            <w:r w:rsidR="00445E63" w:rsidRPr="00B248C2">
              <w:rPr>
                <w:rFonts w:ascii="Arial" w:hAnsi="Arial" w:cs="Arial"/>
                <w:color w:val="161616"/>
              </w:rPr>
              <w:t xml:space="preserve"> tobacco cessation/prevention.</w:t>
            </w:r>
            <w:r w:rsidR="00817116" w:rsidRPr="00B248C2">
              <w:rPr>
                <w:rFonts w:ascii="Arial" w:hAnsi="Arial" w:cs="Arial"/>
                <w:color w:val="161616"/>
              </w:rPr>
              <w:t xml:space="preserve"> Participants will report a satisfaction rate of at least 90% as measured by post-workshop surveys</w:t>
            </w:r>
            <w:r w:rsidR="003532B9">
              <w:rPr>
                <w:rFonts w:ascii="Arial" w:hAnsi="Arial" w:cs="Arial"/>
                <w:color w:val="161616"/>
              </w:rPr>
              <w:t>.</w:t>
            </w:r>
          </w:p>
          <w:p w14:paraId="5C5DB527" w14:textId="6D172842" w:rsidR="003532B9" w:rsidRPr="00B248C2" w:rsidRDefault="003532B9" w:rsidP="00D96BAA">
            <w:pPr>
              <w:pStyle w:val="TableParagraph"/>
              <w:spacing w:line="234" w:lineRule="exact"/>
              <w:ind w:left="107"/>
              <w:rPr>
                <w:rFonts w:ascii="Arial" w:hAnsi="Arial" w:cs="Arial"/>
              </w:rPr>
            </w:pPr>
          </w:p>
        </w:tc>
      </w:tr>
      <w:tr w:rsidR="00C55888" w:rsidRPr="00B248C2" w14:paraId="163748F9" w14:textId="77777777" w:rsidTr="005928E1">
        <w:trPr>
          <w:trHeight w:val="254"/>
        </w:trPr>
        <w:tc>
          <w:tcPr>
            <w:tcW w:w="4410" w:type="dxa"/>
            <w:gridSpan w:val="2"/>
            <w:shd w:val="clear" w:color="auto" w:fill="FFFF99"/>
          </w:tcPr>
          <w:p w14:paraId="2628A1CB" w14:textId="77777777" w:rsidR="00C96C90" w:rsidRDefault="00C96C90" w:rsidP="00C55888">
            <w:pPr>
              <w:pStyle w:val="TableParagraph"/>
              <w:spacing w:before="1" w:line="233" w:lineRule="exact"/>
              <w:ind w:left="107"/>
              <w:rPr>
                <w:rFonts w:ascii="Arial" w:hAnsi="Arial" w:cs="Arial"/>
                <w:b/>
              </w:rPr>
            </w:pPr>
          </w:p>
          <w:p w14:paraId="0DC76981" w14:textId="2B16D651" w:rsidR="00C55888" w:rsidRPr="00B248C2" w:rsidRDefault="00C55888" w:rsidP="00C55888">
            <w:pPr>
              <w:pStyle w:val="TableParagraph"/>
              <w:spacing w:before="1" w:line="233" w:lineRule="exact"/>
              <w:ind w:left="107"/>
              <w:rPr>
                <w:rFonts w:ascii="Arial" w:hAnsi="Arial" w:cs="Arial"/>
                <w:b/>
              </w:rPr>
            </w:pPr>
            <w:r w:rsidRPr="00B248C2">
              <w:rPr>
                <w:rFonts w:ascii="Arial" w:hAnsi="Arial" w:cs="Arial"/>
                <w:b/>
              </w:rPr>
              <w:t>TRACKING MEASURES</w:t>
            </w:r>
          </w:p>
        </w:tc>
        <w:tc>
          <w:tcPr>
            <w:tcW w:w="10350" w:type="dxa"/>
            <w:gridSpan w:val="5"/>
            <w:shd w:val="clear" w:color="auto" w:fill="FFFF99"/>
          </w:tcPr>
          <w:p w14:paraId="74482670" w14:textId="77777777" w:rsidR="00C96C90" w:rsidRDefault="00C96C90" w:rsidP="00C96C90">
            <w:pPr>
              <w:pStyle w:val="TableParagraph"/>
              <w:spacing w:line="234" w:lineRule="exact"/>
              <w:ind w:left="720"/>
              <w:rPr>
                <w:rFonts w:ascii="Arial" w:hAnsi="Arial" w:cs="Arial"/>
                <w:b/>
                <w:bCs/>
                <w:color w:val="161616"/>
              </w:rPr>
            </w:pPr>
          </w:p>
          <w:p w14:paraId="45193CD2" w14:textId="78DCA67E" w:rsidR="00F10F55" w:rsidRPr="00C96C90" w:rsidRDefault="00F10F55" w:rsidP="005C5C0D">
            <w:pPr>
              <w:pStyle w:val="TableParagraph"/>
              <w:numPr>
                <w:ilvl w:val="0"/>
                <w:numId w:val="29"/>
              </w:numPr>
              <w:spacing w:line="234" w:lineRule="exact"/>
              <w:rPr>
                <w:rFonts w:ascii="Arial" w:hAnsi="Arial" w:cs="Arial"/>
                <w:color w:val="161616"/>
              </w:rPr>
            </w:pPr>
            <w:r w:rsidRPr="00F10F55">
              <w:rPr>
                <w:rFonts w:ascii="Arial" w:hAnsi="Arial" w:cs="Arial"/>
                <w:b/>
                <w:bCs/>
                <w:color w:val="161616"/>
              </w:rPr>
              <w:t xml:space="preserve">Number of Learning Opportunities </w:t>
            </w:r>
            <w:r w:rsidR="00BC3F75" w:rsidRPr="00F10F55">
              <w:rPr>
                <w:rFonts w:ascii="Arial" w:hAnsi="Arial" w:cs="Arial"/>
                <w:b/>
                <w:bCs/>
                <w:color w:val="161616"/>
              </w:rPr>
              <w:t>Offered</w:t>
            </w:r>
            <w:r w:rsidR="00BC3F75">
              <w:rPr>
                <w:rFonts w:ascii="Arial" w:hAnsi="Arial" w:cs="Arial"/>
                <w:b/>
                <w:bCs/>
                <w:color w:val="161616"/>
              </w:rPr>
              <w:t>:</w:t>
            </w:r>
            <w:r w:rsidR="00BC3F75" w:rsidRPr="00F10F55">
              <w:rPr>
                <w:rFonts w:ascii="Arial" w:hAnsi="Arial" w:cs="Arial"/>
                <w:color w:val="161616"/>
              </w:rPr>
              <w:t xml:space="preserve"> Track</w:t>
            </w:r>
            <w:r w:rsidRPr="00F10F55">
              <w:rPr>
                <w:rFonts w:ascii="Arial" w:hAnsi="Arial" w:cs="Arial"/>
                <w:color w:val="161616"/>
              </w:rPr>
              <w:t xml:space="preserve"> the total number of learning opportunities provided to ensure that at least two sessions per site are conducted.</w:t>
            </w:r>
          </w:p>
          <w:p w14:paraId="1AEE5AAC" w14:textId="77777777" w:rsidR="00F10F55" w:rsidRPr="00F10F55" w:rsidRDefault="00F10F55" w:rsidP="00D96BAA">
            <w:pPr>
              <w:pStyle w:val="TableParagraph"/>
              <w:spacing w:line="234" w:lineRule="exact"/>
              <w:ind w:left="1080"/>
              <w:rPr>
                <w:rFonts w:ascii="Arial" w:hAnsi="Arial" w:cs="Arial"/>
                <w:color w:val="161616"/>
              </w:rPr>
            </w:pPr>
          </w:p>
          <w:p w14:paraId="04E89572" w14:textId="74A11CC0" w:rsidR="00F10F55" w:rsidRPr="00B248C2" w:rsidRDefault="00F10F55" w:rsidP="005C5C0D">
            <w:pPr>
              <w:pStyle w:val="TableParagraph"/>
              <w:numPr>
                <w:ilvl w:val="0"/>
                <w:numId w:val="29"/>
              </w:numPr>
              <w:spacing w:line="234" w:lineRule="exact"/>
              <w:rPr>
                <w:rFonts w:ascii="Arial" w:hAnsi="Arial" w:cs="Arial"/>
                <w:color w:val="161616"/>
              </w:rPr>
            </w:pPr>
            <w:r w:rsidRPr="00F10F55">
              <w:rPr>
                <w:rFonts w:ascii="Arial" w:hAnsi="Arial" w:cs="Arial"/>
                <w:b/>
                <w:bCs/>
                <w:color w:val="161616"/>
              </w:rPr>
              <w:t>Diversity of Topics Covered</w:t>
            </w:r>
            <w:r w:rsidR="000D1744">
              <w:rPr>
                <w:rFonts w:ascii="Arial" w:hAnsi="Arial" w:cs="Arial"/>
                <w:b/>
                <w:bCs/>
                <w:color w:val="161616"/>
              </w:rPr>
              <w:t>:</w:t>
            </w:r>
            <w:r w:rsidRPr="00F10F55">
              <w:rPr>
                <w:rFonts w:ascii="Arial" w:hAnsi="Arial" w:cs="Arial"/>
                <w:color w:val="161616"/>
              </w:rPr>
              <w:t xml:space="preserve"> Record which topics are covered in each session to confirm that at least one of the specified topics is addressed during the learning opportunities.</w:t>
            </w:r>
          </w:p>
          <w:p w14:paraId="632400EC" w14:textId="77777777" w:rsidR="00F10F55" w:rsidRPr="00F10F55" w:rsidRDefault="00F10F55" w:rsidP="00C96C90">
            <w:pPr>
              <w:pStyle w:val="TableParagraph"/>
              <w:spacing w:line="234" w:lineRule="exact"/>
              <w:rPr>
                <w:rFonts w:ascii="Arial" w:hAnsi="Arial" w:cs="Arial"/>
                <w:color w:val="161616"/>
              </w:rPr>
            </w:pPr>
          </w:p>
          <w:p w14:paraId="356D099A" w14:textId="161D0013" w:rsidR="00F10F55" w:rsidRPr="00B248C2" w:rsidRDefault="00F10F55" w:rsidP="005C5C0D">
            <w:pPr>
              <w:pStyle w:val="TableParagraph"/>
              <w:numPr>
                <w:ilvl w:val="0"/>
                <w:numId w:val="29"/>
              </w:numPr>
              <w:spacing w:line="234" w:lineRule="exact"/>
              <w:rPr>
                <w:rFonts w:ascii="Arial" w:hAnsi="Arial" w:cs="Arial"/>
                <w:color w:val="161616"/>
              </w:rPr>
            </w:pPr>
            <w:r w:rsidRPr="00F10F55">
              <w:rPr>
                <w:rFonts w:ascii="Arial" w:hAnsi="Arial" w:cs="Arial"/>
                <w:b/>
                <w:bCs/>
                <w:color w:val="161616"/>
              </w:rPr>
              <w:t>Participant Attendance</w:t>
            </w:r>
            <w:r w:rsidR="000D1744">
              <w:rPr>
                <w:rFonts w:ascii="Arial" w:hAnsi="Arial" w:cs="Arial"/>
                <w:b/>
                <w:bCs/>
                <w:color w:val="161616"/>
              </w:rPr>
              <w:t>:</w:t>
            </w:r>
            <w:r w:rsidRPr="00F10F55">
              <w:rPr>
                <w:rFonts w:ascii="Arial" w:hAnsi="Arial" w:cs="Arial"/>
                <w:color w:val="161616"/>
              </w:rPr>
              <w:t xml:space="preserve"> Monitor the number of attendees at each learning opportunity compared to the number of invited or expected participants.</w:t>
            </w:r>
          </w:p>
          <w:p w14:paraId="69AE18D8" w14:textId="77777777" w:rsidR="00F10F55" w:rsidRPr="00F10F55" w:rsidRDefault="00F10F55" w:rsidP="00C96C90">
            <w:pPr>
              <w:pStyle w:val="TableParagraph"/>
              <w:spacing w:line="234" w:lineRule="exact"/>
              <w:rPr>
                <w:rFonts w:ascii="Arial" w:hAnsi="Arial" w:cs="Arial"/>
                <w:color w:val="161616"/>
              </w:rPr>
            </w:pPr>
          </w:p>
          <w:p w14:paraId="38EDDC3A" w14:textId="21A7C04B" w:rsidR="00F10F55" w:rsidRPr="00B248C2" w:rsidRDefault="00F10F55" w:rsidP="005C5C0D">
            <w:pPr>
              <w:pStyle w:val="TableParagraph"/>
              <w:numPr>
                <w:ilvl w:val="0"/>
                <w:numId w:val="29"/>
              </w:numPr>
              <w:spacing w:line="234" w:lineRule="exact"/>
              <w:rPr>
                <w:rFonts w:ascii="Arial" w:hAnsi="Arial" w:cs="Arial"/>
                <w:color w:val="161616"/>
              </w:rPr>
            </w:pPr>
            <w:r w:rsidRPr="00F10F55">
              <w:rPr>
                <w:rFonts w:ascii="Arial" w:hAnsi="Arial" w:cs="Arial"/>
                <w:b/>
                <w:bCs/>
                <w:color w:val="161616"/>
              </w:rPr>
              <w:t>Participant Satisfaction Rate</w:t>
            </w:r>
            <w:r w:rsidR="000D1744">
              <w:rPr>
                <w:rFonts w:ascii="Arial" w:hAnsi="Arial" w:cs="Arial"/>
                <w:b/>
                <w:bCs/>
                <w:color w:val="161616"/>
              </w:rPr>
              <w:t xml:space="preserve">: </w:t>
            </w:r>
            <w:r w:rsidRPr="00F10F55">
              <w:rPr>
                <w:rFonts w:ascii="Arial" w:hAnsi="Arial" w:cs="Arial"/>
                <w:color w:val="161616"/>
              </w:rPr>
              <w:t>Collect and analyze data from post-workshop surveys to determine the satisfaction rate.</w:t>
            </w:r>
          </w:p>
          <w:p w14:paraId="76381FC5" w14:textId="77777777" w:rsidR="00F10F55" w:rsidRPr="00F10F55" w:rsidRDefault="00F10F55" w:rsidP="00C96C90">
            <w:pPr>
              <w:pStyle w:val="TableParagraph"/>
              <w:spacing w:line="234" w:lineRule="exact"/>
              <w:rPr>
                <w:rFonts w:ascii="Arial" w:hAnsi="Arial" w:cs="Arial"/>
                <w:color w:val="161616"/>
              </w:rPr>
            </w:pPr>
          </w:p>
          <w:p w14:paraId="33905E82" w14:textId="692584C8" w:rsidR="00F10F55" w:rsidRPr="00B248C2" w:rsidRDefault="00F10F55" w:rsidP="005C5C0D">
            <w:pPr>
              <w:pStyle w:val="TableParagraph"/>
              <w:numPr>
                <w:ilvl w:val="0"/>
                <w:numId w:val="29"/>
              </w:numPr>
              <w:spacing w:line="234" w:lineRule="exact"/>
              <w:rPr>
                <w:rFonts w:ascii="Arial" w:hAnsi="Arial" w:cs="Arial"/>
                <w:color w:val="161616"/>
              </w:rPr>
            </w:pPr>
            <w:r w:rsidRPr="00F10F55">
              <w:rPr>
                <w:rFonts w:ascii="Arial" w:hAnsi="Arial" w:cs="Arial"/>
                <w:b/>
                <w:bCs/>
                <w:color w:val="161616"/>
              </w:rPr>
              <w:t>Feedback and Improvement Actions</w:t>
            </w:r>
            <w:r w:rsidR="000D1744">
              <w:rPr>
                <w:rFonts w:ascii="Arial" w:hAnsi="Arial" w:cs="Arial"/>
                <w:b/>
                <w:bCs/>
                <w:color w:val="161616"/>
              </w:rPr>
              <w:t xml:space="preserve">: </w:t>
            </w:r>
            <w:r w:rsidRPr="00F10F55">
              <w:rPr>
                <w:rFonts w:ascii="Arial" w:hAnsi="Arial" w:cs="Arial"/>
                <w:color w:val="161616"/>
              </w:rPr>
              <w:t>Gather qualitative feedback through surveys, direct comments, and possibly follow-up interviews or focus groups to understand participant perceptions and suggestions for improvement.</w:t>
            </w:r>
          </w:p>
          <w:p w14:paraId="3627215A" w14:textId="77777777" w:rsidR="00C55888" w:rsidRPr="00B248C2" w:rsidRDefault="00C55888" w:rsidP="00C96C90">
            <w:pPr>
              <w:pStyle w:val="TableParagraph"/>
              <w:spacing w:line="234" w:lineRule="exact"/>
              <w:rPr>
                <w:rFonts w:ascii="Arial" w:hAnsi="Arial" w:cs="Arial"/>
                <w:color w:val="161616"/>
              </w:rPr>
            </w:pPr>
          </w:p>
        </w:tc>
      </w:tr>
      <w:tr w:rsidR="00C55888" w:rsidRPr="00B248C2" w14:paraId="3FB80D2E" w14:textId="77777777" w:rsidTr="005928E1">
        <w:trPr>
          <w:trHeight w:val="254"/>
        </w:trPr>
        <w:tc>
          <w:tcPr>
            <w:tcW w:w="4410" w:type="dxa"/>
            <w:gridSpan w:val="2"/>
            <w:shd w:val="clear" w:color="auto" w:fill="FFFF99"/>
          </w:tcPr>
          <w:p w14:paraId="33BAFFFA" w14:textId="77777777" w:rsidR="00C96C90" w:rsidRDefault="00C96C90" w:rsidP="00C55888">
            <w:pPr>
              <w:pStyle w:val="TableParagraph"/>
              <w:spacing w:before="1" w:line="233" w:lineRule="exact"/>
              <w:ind w:left="107"/>
              <w:rPr>
                <w:rFonts w:ascii="Arial" w:hAnsi="Arial" w:cs="Arial"/>
                <w:b/>
              </w:rPr>
            </w:pPr>
          </w:p>
          <w:p w14:paraId="618D8A20" w14:textId="77777777" w:rsidR="00C55888" w:rsidRDefault="00C55888" w:rsidP="00C55888">
            <w:pPr>
              <w:pStyle w:val="TableParagraph"/>
              <w:spacing w:before="1" w:line="233" w:lineRule="exact"/>
              <w:ind w:left="107"/>
              <w:rPr>
                <w:rFonts w:ascii="Arial" w:hAnsi="Arial" w:cs="Arial"/>
                <w:b/>
              </w:rPr>
            </w:pPr>
            <w:r w:rsidRPr="00B248C2">
              <w:rPr>
                <w:rFonts w:ascii="Arial" w:hAnsi="Arial" w:cs="Arial"/>
                <w:b/>
              </w:rPr>
              <w:t>DATA SOURCES</w:t>
            </w:r>
          </w:p>
          <w:p w14:paraId="7367B8AF" w14:textId="5BAA6A40" w:rsidR="00C96C90" w:rsidRPr="00B248C2" w:rsidRDefault="00C96C90" w:rsidP="00C55888">
            <w:pPr>
              <w:pStyle w:val="TableParagraph"/>
              <w:spacing w:before="1" w:line="233" w:lineRule="exact"/>
              <w:ind w:left="107"/>
              <w:rPr>
                <w:rFonts w:ascii="Arial" w:hAnsi="Arial" w:cs="Arial"/>
                <w:b/>
              </w:rPr>
            </w:pPr>
          </w:p>
        </w:tc>
        <w:tc>
          <w:tcPr>
            <w:tcW w:w="10350" w:type="dxa"/>
            <w:gridSpan w:val="5"/>
            <w:shd w:val="clear" w:color="auto" w:fill="FFFF99"/>
          </w:tcPr>
          <w:p w14:paraId="1E33B8F2" w14:textId="77777777" w:rsidR="00C96C90" w:rsidRDefault="00C96C90" w:rsidP="00D96BAA">
            <w:pPr>
              <w:pStyle w:val="TableParagraph"/>
              <w:spacing w:line="234" w:lineRule="exact"/>
              <w:ind w:left="107"/>
              <w:rPr>
                <w:rFonts w:ascii="Arial" w:hAnsi="Arial" w:cs="Arial"/>
                <w:color w:val="161616"/>
              </w:rPr>
            </w:pPr>
          </w:p>
          <w:p w14:paraId="6D250184" w14:textId="1BA00A60" w:rsidR="00C55888" w:rsidRPr="00B248C2" w:rsidRDefault="001D2B0A" w:rsidP="00D96BAA">
            <w:pPr>
              <w:pStyle w:val="TableParagraph"/>
              <w:spacing w:line="234" w:lineRule="exact"/>
              <w:ind w:left="107"/>
              <w:rPr>
                <w:rFonts w:ascii="Arial" w:hAnsi="Arial" w:cs="Arial"/>
                <w:color w:val="161616"/>
              </w:rPr>
            </w:pPr>
            <w:r w:rsidRPr="00F10F55">
              <w:rPr>
                <w:rFonts w:ascii="Arial" w:hAnsi="Arial" w:cs="Arial"/>
                <w:color w:val="161616"/>
              </w:rPr>
              <w:t>Google Forms</w:t>
            </w:r>
            <w:r w:rsidR="006928A1">
              <w:rPr>
                <w:rFonts w:ascii="Arial" w:hAnsi="Arial" w:cs="Arial"/>
                <w:color w:val="161616"/>
              </w:rPr>
              <w:t>-entered data,</w:t>
            </w:r>
            <w:r w:rsidR="006928A1" w:rsidRPr="00B248C2">
              <w:rPr>
                <w:rFonts w:ascii="Arial" w:hAnsi="Arial" w:cs="Arial"/>
                <w:color w:val="161616"/>
              </w:rPr>
              <w:t xml:space="preserve"> Attendance</w:t>
            </w:r>
            <w:r w:rsidR="00F10F55" w:rsidRPr="00B248C2">
              <w:rPr>
                <w:rFonts w:ascii="Arial" w:hAnsi="Arial" w:cs="Arial"/>
                <w:color w:val="161616"/>
              </w:rPr>
              <w:t xml:space="preserve"> records, training agendas and materials, qualitative feedback, feedback</w:t>
            </w:r>
          </w:p>
        </w:tc>
      </w:tr>
      <w:tr w:rsidR="00C55888" w:rsidRPr="00B248C2" w14:paraId="14C34411" w14:textId="77777777" w:rsidTr="005928E1">
        <w:trPr>
          <w:trHeight w:val="254"/>
        </w:trPr>
        <w:tc>
          <w:tcPr>
            <w:tcW w:w="4410" w:type="dxa"/>
            <w:gridSpan w:val="2"/>
            <w:shd w:val="clear" w:color="auto" w:fill="FFFF99"/>
          </w:tcPr>
          <w:p w14:paraId="6F7B900E" w14:textId="77777777" w:rsidR="00C96C90" w:rsidRDefault="00C96C90" w:rsidP="00C55888">
            <w:pPr>
              <w:pStyle w:val="TableParagraph"/>
              <w:spacing w:before="1" w:line="233" w:lineRule="exact"/>
              <w:ind w:left="107"/>
              <w:rPr>
                <w:rFonts w:ascii="Arial" w:hAnsi="Arial" w:cs="Arial"/>
                <w:b/>
              </w:rPr>
            </w:pPr>
          </w:p>
          <w:p w14:paraId="54229E0B" w14:textId="414AD935" w:rsidR="00C55888" w:rsidRPr="00B248C2" w:rsidRDefault="00C55888" w:rsidP="00C55888">
            <w:pPr>
              <w:pStyle w:val="TableParagraph"/>
              <w:spacing w:before="1" w:line="233" w:lineRule="exact"/>
              <w:ind w:left="107"/>
              <w:rPr>
                <w:rFonts w:ascii="Arial" w:hAnsi="Arial" w:cs="Arial"/>
                <w:b/>
              </w:rPr>
            </w:pPr>
            <w:r w:rsidRPr="00B248C2">
              <w:rPr>
                <w:rFonts w:ascii="Arial" w:hAnsi="Arial" w:cs="Arial"/>
                <w:b/>
              </w:rPr>
              <w:t>SMART OBJECTIVE</w:t>
            </w:r>
            <w:r w:rsidRPr="00B248C2">
              <w:rPr>
                <w:rFonts w:ascii="Arial" w:hAnsi="Arial" w:cs="Arial"/>
                <w:b/>
                <w:position w:val="8"/>
              </w:rPr>
              <w:t xml:space="preserve"> </w:t>
            </w:r>
            <w:r w:rsidRPr="00B248C2">
              <w:rPr>
                <w:rFonts w:ascii="Arial" w:hAnsi="Arial" w:cs="Arial"/>
                <w:b/>
              </w:rPr>
              <w:t>#4 FOR YEAR THREE</w:t>
            </w:r>
          </w:p>
        </w:tc>
        <w:tc>
          <w:tcPr>
            <w:tcW w:w="10350" w:type="dxa"/>
            <w:gridSpan w:val="5"/>
            <w:shd w:val="clear" w:color="auto" w:fill="FFFF99"/>
          </w:tcPr>
          <w:p w14:paraId="5E22731D" w14:textId="77777777" w:rsidR="00C96C90" w:rsidRDefault="00C96C90" w:rsidP="00D96BAA">
            <w:pPr>
              <w:pStyle w:val="TableParagraph"/>
              <w:spacing w:line="234" w:lineRule="exact"/>
              <w:ind w:left="107"/>
              <w:rPr>
                <w:rFonts w:ascii="Arial" w:hAnsi="Arial" w:cs="Arial"/>
              </w:rPr>
            </w:pPr>
          </w:p>
          <w:p w14:paraId="06B772C4" w14:textId="77777777" w:rsidR="00DC17B8" w:rsidRDefault="00817116" w:rsidP="00D96BAA">
            <w:pPr>
              <w:pStyle w:val="TableParagraph"/>
              <w:spacing w:line="234" w:lineRule="exact"/>
              <w:ind w:left="107"/>
              <w:rPr>
                <w:rFonts w:ascii="Arial" w:hAnsi="Arial" w:cs="Arial"/>
              </w:rPr>
            </w:pPr>
            <w:r w:rsidRPr="00B248C2">
              <w:rPr>
                <w:rFonts w:ascii="Arial" w:hAnsi="Arial" w:cs="Arial"/>
              </w:rPr>
              <w:t xml:space="preserve">By the end of the fiscal year, each </w:t>
            </w:r>
            <w:r w:rsidR="00BC3F75">
              <w:rPr>
                <w:rFonts w:ascii="Arial" w:hAnsi="Arial" w:cs="Arial"/>
              </w:rPr>
              <w:t>YSA participating in the Successful Futures Initiative wi</w:t>
            </w:r>
            <w:r w:rsidRPr="00B248C2">
              <w:rPr>
                <w:rFonts w:ascii="Arial" w:hAnsi="Arial" w:cs="Arial"/>
              </w:rPr>
              <w:t xml:space="preserve">ll organize or participate in at least two interactive community engagement events </w:t>
            </w:r>
            <w:r w:rsidR="003B4C7A" w:rsidRPr="00B248C2">
              <w:rPr>
                <w:rFonts w:ascii="Arial" w:hAnsi="Arial" w:cs="Arial"/>
              </w:rPr>
              <w:t>that</w:t>
            </w:r>
            <w:r w:rsidRPr="00B248C2">
              <w:rPr>
                <w:rFonts w:ascii="Arial" w:hAnsi="Arial" w:cs="Arial"/>
              </w:rPr>
              <w:t xml:space="preserve"> foster</w:t>
            </w:r>
            <w:r w:rsidR="003B4C7A" w:rsidRPr="00B248C2">
              <w:rPr>
                <w:rFonts w:ascii="Arial" w:hAnsi="Arial" w:cs="Arial"/>
              </w:rPr>
              <w:t xml:space="preserve"> </w:t>
            </w:r>
            <w:r w:rsidRPr="00B248C2">
              <w:rPr>
                <w:rFonts w:ascii="Arial" w:hAnsi="Arial" w:cs="Arial"/>
              </w:rPr>
              <w:t xml:space="preserve">relationships between students, parents, and local businesses. These events will focus on showcasing key areas such as </w:t>
            </w:r>
            <w:r w:rsidR="00905591">
              <w:rPr>
                <w:rFonts w:ascii="Arial" w:hAnsi="Arial" w:cs="Arial"/>
              </w:rPr>
              <w:t>c</w:t>
            </w:r>
            <w:r w:rsidR="00905591">
              <w:rPr>
                <w:rFonts w:ascii="Arial" w:hAnsi="Arial" w:cs="Arial"/>
                <w:color w:val="161616"/>
              </w:rPr>
              <w:t xml:space="preserve">haracter development, </w:t>
            </w:r>
            <w:r w:rsidR="00905591" w:rsidRPr="00B248C2">
              <w:rPr>
                <w:rFonts w:ascii="Arial" w:hAnsi="Arial" w:cs="Arial"/>
                <w:color w:val="161616"/>
              </w:rPr>
              <w:t>physical activity,</w:t>
            </w:r>
            <w:r w:rsidR="00905591">
              <w:rPr>
                <w:rFonts w:ascii="Arial" w:hAnsi="Arial" w:cs="Arial"/>
                <w:color w:val="161616"/>
              </w:rPr>
              <w:t xml:space="preserve"> proper</w:t>
            </w:r>
            <w:r w:rsidR="00905591" w:rsidRPr="00B248C2">
              <w:rPr>
                <w:rFonts w:ascii="Arial" w:hAnsi="Arial" w:cs="Arial"/>
                <w:color w:val="161616"/>
              </w:rPr>
              <w:t xml:space="preserve"> nutritio</w:t>
            </w:r>
            <w:r w:rsidR="00905591">
              <w:rPr>
                <w:rFonts w:ascii="Arial" w:hAnsi="Arial" w:cs="Arial"/>
                <w:color w:val="161616"/>
              </w:rPr>
              <w:t>n</w:t>
            </w:r>
            <w:r w:rsidR="00905591" w:rsidRPr="00B248C2">
              <w:rPr>
                <w:rFonts w:ascii="Arial" w:hAnsi="Arial" w:cs="Arial"/>
                <w:color w:val="161616"/>
              </w:rPr>
              <w:t>,</w:t>
            </w:r>
            <w:r w:rsidR="00905591">
              <w:rPr>
                <w:rFonts w:ascii="Arial" w:hAnsi="Arial" w:cs="Arial"/>
                <w:color w:val="161616"/>
              </w:rPr>
              <w:t xml:space="preserve"> or</w:t>
            </w:r>
            <w:r w:rsidR="00905591" w:rsidRPr="00B248C2">
              <w:rPr>
                <w:rFonts w:ascii="Arial" w:hAnsi="Arial" w:cs="Arial"/>
                <w:color w:val="161616"/>
              </w:rPr>
              <w:t xml:space="preserve"> tobacco cessation/prevention</w:t>
            </w:r>
            <w:r w:rsidRPr="00B248C2">
              <w:rPr>
                <w:rFonts w:ascii="Arial" w:hAnsi="Arial" w:cs="Arial"/>
              </w:rPr>
              <w:t>, under the Successful Futures initiative.</w:t>
            </w:r>
          </w:p>
          <w:p w14:paraId="7D19DC30" w14:textId="77777777" w:rsidR="00DC17B8" w:rsidRDefault="00DC17B8" w:rsidP="00D96BAA">
            <w:pPr>
              <w:pStyle w:val="TableParagraph"/>
              <w:spacing w:line="234" w:lineRule="exact"/>
              <w:ind w:left="107"/>
              <w:rPr>
                <w:rFonts w:ascii="Arial" w:hAnsi="Arial" w:cs="Arial"/>
              </w:rPr>
            </w:pPr>
          </w:p>
          <w:p w14:paraId="0EE32BFC" w14:textId="6BA3F8BF" w:rsidR="00C20EC2" w:rsidRDefault="009955AB" w:rsidP="00C20EC2">
            <w:pPr>
              <w:pStyle w:val="TableParagraph"/>
              <w:spacing w:line="234" w:lineRule="exact"/>
              <w:ind w:left="107"/>
              <w:rPr>
                <w:rFonts w:ascii="Arial" w:hAnsi="Arial" w:cs="Arial"/>
              </w:rPr>
            </w:pPr>
            <w:r>
              <w:rPr>
                <w:rFonts w:ascii="Arial" w:hAnsi="Arial" w:cs="Arial"/>
              </w:rPr>
              <w:t>Note:</w:t>
            </w:r>
            <w:r w:rsidR="00817116" w:rsidRPr="00B248C2">
              <w:rPr>
                <w:rFonts w:ascii="Arial" w:hAnsi="Arial" w:cs="Arial"/>
              </w:rPr>
              <w:t xml:space="preserve"> The </w:t>
            </w:r>
            <w:r w:rsidR="003B4C7A" w:rsidRPr="00B248C2">
              <w:rPr>
                <w:rFonts w:ascii="Arial" w:hAnsi="Arial" w:cs="Arial"/>
              </w:rPr>
              <w:t>intent</w:t>
            </w:r>
            <w:r w:rsidR="00817116" w:rsidRPr="00B248C2">
              <w:rPr>
                <w:rFonts w:ascii="Arial" w:hAnsi="Arial" w:cs="Arial"/>
              </w:rPr>
              <w:t xml:space="preserve"> is to attract at least 300 attendees per event, ensuring broad community involvement and enhanced visibility of </w:t>
            </w:r>
            <w:r w:rsidR="003B4C7A" w:rsidRPr="00B248C2">
              <w:rPr>
                <w:rFonts w:ascii="Arial" w:hAnsi="Arial" w:cs="Arial"/>
              </w:rPr>
              <w:t>initiative goals, objectives, and</w:t>
            </w:r>
            <w:r w:rsidR="00817116" w:rsidRPr="00B248C2">
              <w:rPr>
                <w:rFonts w:ascii="Arial" w:hAnsi="Arial" w:cs="Arial"/>
              </w:rPr>
              <w:t xml:space="preserve"> programs</w:t>
            </w:r>
            <w:r w:rsidR="00C20EC2">
              <w:rPr>
                <w:rFonts w:ascii="Arial" w:hAnsi="Arial" w:cs="Arial"/>
              </w:rPr>
              <w:t>. However, the number of event participants may vary depending on the size of the community where the event is taking place.</w:t>
            </w:r>
          </w:p>
          <w:p w14:paraId="263A8133" w14:textId="3C1B1F04" w:rsidR="00C55888" w:rsidRDefault="00C55888" w:rsidP="00D96BAA">
            <w:pPr>
              <w:pStyle w:val="TableParagraph"/>
              <w:spacing w:line="234" w:lineRule="exact"/>
              <w:ind w:left="107"/>
              <w:rPr>
                <w:rFonts w:ascii="Arial" w:hAnsi="Arial" w:cs="Arial"/>
              </w:rPr>
            </w:pPr>
          </w:p>
          <w:p w14:paraId="4F15DCC5" w14:textId="72526610" w:rsidR="00C96C90" w:rsidRPr="00B248C2" w:rsidRDefault="00C96C90" w:rsidP="00D96BAA">
            <w:pPr>
              <w:pStyle w:val="TableParagraph"/>
              <w:spacing w:line="234" w:lineRule="exact"/>
              <w:ind w:left="107"/>
              <w:rPr>
                <w:rFonts w:ascii="Arial" w:hAnsi="Arial" w:cs="Arial"/>
              </w:rPr>
            </w:pPr>
          </w:p>
        </w:tc>
      </w:tr>
      <w:tr w:rsidR="00C55888" w:rsidRPr="00B248C2" w14:paraId="061FD038" w14:textId="77777777" w:rsidTr="005928E1">
        <w:trPr>
          <w:trHeight w:val="254"/>
        </w:trPr>
        <w:tc>
          <w:tcPr>
            <w:tcW w:w="4410" w:type="dxa"/>
            <w:gridSpan w:val="2"/>
            <w:shd w:val="clear" w:color="auto" w:fill="FFFF99"/>
          </w:tcPr>
          <w:p w14:paraId="6D64D9BC" w14:textId="77777777" w:rsidR="00C96C90" w:rsidRDefault="00C96C90" w:rsidP="00C55888">
            <w:pPr>
              <w:pStyle w:val="TableParagraph"/>
              <w:spacing w:before="1" w:line="233" w:lineRule="exact"/>
              <w:ind w:left="107"/>
              <w:rPr>
                <w:rFonts w:ascii="Arial" w:hAnsi="Arial" w:cs="Arial"/>
                <w:b/>
              </w:rPr>
            </w:pPr>
          </w:p>
          <w:p w14:paraId="40A75E63" w14:textId="2D7B4723" w:rsidR="00C55888" w:rsidRPr="00B248C2" w:rsidRDefault="00C55888" w:rsidP="00C55888">
            <w:pPr>
              <w:pStyle w:val="TableParagraph"/>
              <w:spacing w:before="1" w:line="233" w:lineRule="exact"/>
              <w:ind w:left="107"/>
              <w:rPr>
                <w:rFonts w:ascii="Arial" w:hAnsi="Arial" w:cs="Arial"/>
                <w:b/>
              </w:rPr>
            </w:pPr>
            <w:r w:rsidRPr="00B248C2">
              <w:rPr>
                <w:rFonts w:ascii="Arial" w:hAnsi="Arial" w:cs="Arial"/>
                <w:b/>
              </w:rPr>
              <w:t>TRACKING MEASURES</w:t>
            </w:r>
          </w:p>
        </w:tc>
        <w:tc>
          <w:tcPr>
            <w:tcW w:w="10350" w:type="dxa"/>
            <w:gridSpan w:val="5"/>
            <w:shd w:val="clear" w:color="auto" w:fill="FFFF99"/>
          </w:tcPr>
          <w:p w14:paraId="54F4DDC3" w14:textId="77777777" w:rsidR="00C96C90" w:rsidRDefault="00C96C90" w:rsidP="00C96C90">
            <w:pPr>
              <w:pStyle w:val="TableParagraph"/>
              <w:spacing w:line="234" w:lineRule="exact"/>
              <w:ind w:left="720"/>
              <w:rPr>
                <w:rFonts w:ascii="Arial" w:hAnsi="Arial" w:cs="Arial"/>
                <w:b/>
                <w:bCs/>
                <w:color w:val="161616"/>
              </w:rPr>
            </w:pPr>
          </w:p>
          <w:p w14:paraId="0CC557D4" w14:textId="47D2A0A7" w:rsidR="00C541BC" w:rsidRPr="00B248C2" w:rsidRDefault="00C541BC" w:rsidP="005C5C0D">
            <w:pPr>
              <w:pStyle w:val="TableParagraph"/>
              <w:numPr>
                <w:ilvl w:val="0"/>
                <w:numId w:val="30"/>
              </w:numPr>
              <w:spacing w:line="234" w:lineRule="exact"/>
              <w:rPr>
                <w:rFonts w:ascii="Arial" w:hAnsi="Arial" w:cs="Arial"/>
                <w:color w:val="161616"/>
              </w:rPr>
            </w:pPr>
            <w:r w:rsidRPr="00C541BC">
              <w:rPr>
                <w:rFonts w:ascii="Arial" w:hAnsi="Arial" w:cs="Arial"/>
                <w:b/>
                <w:bCs/>
                <w:color w:val="161616"/>
              </w:rPr>
              <w:t>Event Count and Participation</w:t>
            </w:r>
            <w:r w:rsidR="000D1744">
              <w:rPr>
                <w:rFonts w:ascii="Arial" w:hAnsi="Arial" w:cs="Arial"/>
                <w:b/>
                <w:bCs/>
                <w:color w:val="161616"/>
              </w:rPr>
              <w:t xml:space="preserve">: </w:t>
            </w:r>
            <w:r w:rsidR="00C96C90">
              <w:rPr>
                <w:rFonts w:ascii="Arial" w:hAnsi="Arial" w:cs="Arial"/>
                <w:color w:val="161616"/>
              </w:rPr>
              <w:t>T</w:t>
            </w:r>
            <w:r w:rsidRPr="00C541BC">
              <w:rPr>
                <w:rFonts w:ascii="Arial" w:hAnsi="Arial" w:cs="Arial"/>
                <w:color w:val="161616"/>
              </w:rPr>
              <w:t>he number of events organized or participated in by each site to ensure that at least two events are held.</w:t>
            </w:r>
          </w:p>
          <w:p w14:paraId="010561E1" w14:textId="77777777" w:rsidR="00C541BC" w:rsidRPr="00C541BC" w:rsidRDefault="00C541BC" w:rsidP="00D96BAA">
            <w:pPr>
              <w:pStyle w:val="TableParagraph"/>
              <w:spacing w:line="234" w:lineRule="exact"/>
              <w:rPr>
                <w:rFonts w:ascii="Arial" w:hAnsi="Arial" w:cs="Arial"/>
                <w:color w:val="161616"/>
              </w:rPr>
            </w:pPr>
          </w:p>
          <w:p w14:paraId="55CB7807" w14:textId="6482364A" w:rsidR="00C541BC" w:rsidRPr="00B248C2" w:rsidRDefault="00C541BC" w:rsidP="005C5C0D">
            <w:pPr>
              <w:pStyle w:val="TableParagraph"/>
              <w:numPr>
                <w:ilvl w:val="0"/>
                <w:numId w:val="30"/>
              </w:numPr>
              <w:spacing w:line="234" w:lineRule="exact"/>
              <w:rPr>
                <w:rFonts w:ascii="Arial" w:hAnsi="Arial" w:cs="Arial"/>
                <w:color w:val="161616"/>
              </w:rPr>
            </w:pPr>
            <w:r w:rsidRPr="00C541BC">
              <w:rPr>
                <w:rFonts w:ascii="Arial" w:hAnsi="Arial" w:cs="Arial"/>
                <w:b/>
                <w:bCs/>
                <w:color w:val="161616"/>
              </w:rPr>
              <w:t>Attendee Numbers</w:t>
            </w:r>
            <w:r w:rsidR="000D1744">
              <w:rPr>
                <w:rFonts w:ascii="Arial" w:hAnsi="Arial" w:cs="Arial"/>
                <w:b/>
                <w:bCs/>
                <w:color w:val="161616"/>
              </w:rPr>
              <w:t xml:space="preserve">: </w:t>
            </w:r>
            <w:r w:rsidR="00C96C90">
              <w:rPr>
                <w:rFonts w:ascii="Arial" w:hAnsi="Arial" w:cs="Arial"/>
                <w:color w:val="161616"/>
              </w:rPr>
              <w:t>T</w:t>
            </w:r>
            <w:r w:rsidRPr="00C541BC">
              <w:rPr>
                <w:rFonts w:ascii="Arial" w:hAnsi="Arial" w:cs="Arial"/>
                <w:color w:val="161616"/>
              </w:rPr>
              <w:t>he number of attendees at each event to ensure that each attracts at least 300 participants</w:t>
            </w:r>
            <w:r w:rsidR="00C96C90" w:rsidRPr="00C541BC">
              <w:rPr>
                <w:rFonts w:ascii="Arial" w:hAnsi="Arial" w:cs="Arial"/>
                <w:color w:val="161616"/>
              </w:rPr>
              <w:t xml:space="preserve"> </w:t>
            </w:r>
            <w:r w:rsidR="00C96C90">
              <w:rPr>
                <w:rFonts w:ascii="Arial" w:hAnsi="Arial" w:cs="Arial"/>
                <w:color w:val="161616"/>
              </w:rPr>
              <w:t>are recorded</w:t>
            </w:r>
            <w:r w:rsidRPr="00C541BC">
              <w:rPr>
                <w:rFonts w:ascii="Arial" w:hAnsi="Arial" w:cs="Arial"/>
                <w:color w:val="161616"/>
              </w:rPr>
              <w:t>.</w:t>
            </w:r>
          </w:p>
          <w:p w14:paraId="70B819C9" w14:textId="77777777" w:rsidR="00C541BC" w:rsidRPr="00C541BC" w:rsidRDefault="00C541BC" w:rsidP="00D96BAA">
            <w:pPr>
              <w:pStyle w:val="TableParagraph"/>
              <w:spacing w:line="234" w:lineRule="exact"/>
              <w:rPr>
                <w:rFonts w:ascii="Arial" w:hAnsi="Arial" w:cs="Arial"/>
                <w:color w:val="161616"/>
              </w:rPr>
            </w:pPr>
          </w:p>
          <w:p w14:paraId="168330F4" w14:textId="78A43251" w:rsidR="00C541BC" w:rsidRPr="00B248C2" w:rsidRDefault="00C541BC" w:rsidP="005C5C0D">
            <w:pPr>
              <w:pStyle w:val="TableParagraph"/>
              <w:numPr>
                <w:ilvl w:val="0"/>
                <w:numId w:val="30"/>
              </w:numPr>
              <w:spacing w:line="234" w:lineRule="exact"/>
              <w:rPr>
                <w:rFonts w:ascii="Arial" w:hAnsi="Arial" w:cs="Arial"/>
                <w:color w:val="161616"/>
              </w:rPr>
            </w:pPr>
            <w:r w:rsidRPr="00C541BC">
              <w:rPr>
                <w:rFonts w:ascii="Arial" w:hAnsi="Arial" w:cs="Arial"/>
                <w:b/>
                <w:bCs/>
                <w:color w:val="161616"/>
              </w:rPr>
              <w:t>Content Delivery and Event Focus</w:t>
            </w:r>
            <w:r w:rsidR="000D1744">
              <w:rPr>
                <w:rFonts w:ascii="Arial" w:hAnsi="Arial" w:cs="Arial"/>
                <w:b/>
                <w:bCs/>
                <w:color w:val="161616"/>
              </w:rPr>
              <w:t xml:space="preserve">: </w:t>
            </w:r>
            <w:r w:rsidR="00C96C90">
              <w:rPr>
                <w:rFonts w:ascii="Arial" w:hAnsi="Arial" w:cs="Arial"/>
                <w:color w:val="161616"/>
              </w:rPr>
              <w:t>T</w:t>
            </w:r>
            <w:r w:rsidRPr="00C541BC">
              <w:rPr>
                <w:rFonts w:ascii="Arial" w:hAnsi="Arial" w:cs="Arial"/>
                <w:color w:val="161616"/>
              </w:rPr>
              <w:t>he topics covered at each event, ensuring they align with the initiative's key focus areas: nutrition, physical activity, and tobacco prevention</w:t>
            </w:r>
            <w:r w:rsidR="00C96C90">
              <w:rPr>
                <w:rFonts w:ascii="Arial" w:hAnsi="Arial" w:cs="Arial"/>
                <w:color w:val="161616"/>
              </w:rPr>
              <w:t xml:space="preserve"> life-skills, character education are m</w:t>
            </w:r>
            <w:r w:rsidR="00C96C90" w:rsidRPr="00C541BC">
              <w:rPr>
                <w:rFonts w:ascii="Arial" w:hAnsi="Arial" w:cs="Arial"/>
                <w:color w:val="161616"/>
              </w:rPr>
              <w:t>onitor</w:t>
            </w:r>
            <w:r w:rsidR="00C96C90">
              <w:rPr>
                <w:rFonts w:ascii="Arial" w:hAnsi="Arial" w:cs="Arial"/>
                <w:color w:val="161616"/>
              </w:rPr>
              <w:t>ed</w:t>
            </w:r>
            <w:r w:rsidR="00C96C90" w:rsidRPr="00C541BC">
              <w:rPr>
                <w:rFonts w:ascii="Arial" w:hAnsi="Arial" w:cs="Arial"/>
                <w:color w:val="161616"/>
              </w:rPr>
              <w:t xml:space="preserve"> and document</w:t>
            </w:r>
            <w:r w:rsidR="00C96C90">
              <w:rPr>
                <w:rFonts w:ascii="Arial" w:hAnsi="Arial" w:cs="Arial"/>
                <w:color w:val="161616"/>
              </w:rPr>
              <w:t>ed</w:t>
            </w:r>
            <w:r w:rsidRPr="00C541BC">
              <w:rPr>
                <w:rFonts w:ascii="Arial" w:hAnsi="Arial" w:cs="Arial"/>
                <w:color w:val="161616"/>
              </w:rPr>
              <w:t>.</w:t>
            </w:r>
          </w:p>
          <w:p w14:paraId="6FDCD68D" w14:textId="77777777" w:rsidR="00C55888" w:rsidRPr="00B248C2" w:rsidRDefault="00C55888" w:rsidP="00C96C90">
            <w:pPr>
              <w:pStyle w:val="TableParagraph"/>
              <w:spacing w:line="234" w:lineRule="exact"/>
              <w:rPr>
                <w:rFonts w:ascii="Arial" w:hAnsi="Arial" w:cs="Arial"/>
                <w:color w:val="161616"/>
              </w:rPr>
            </w:pPr>
          </w:p>
        </w:tc>
      </w:tr>
      <w:tr w:rsidR="00C55888" w:rsidRPr="00B248C2" w14:paraId="10F0CAE9" w14:textId="77777777" w:rsidTr="005928E1">
        <w:trPr>
          <w:trHeight w:val="254"/>
        </w:trPr>
        <w:tc>
          <w:tcPr>
            <w:tcW w:w="4410" w:type="dxa"/>
            <w:gridSpan w:val="2"/>
            <w:shd w:val="clear" w:color="auto" w:fill="FFFF99"/>
          </w:tcPr>
          <w:p w14:paraId="3F592440" w14:textId="77777777" w:rsidR="00C96C90" w:rsidRDefault="00C96C90" w:rsidP="00C55888">
            <w:pPr>
              <w:pStyle w:val="TableParagraph"/>
              <w:spacing w:before="1" w:line="233" w:lineRule="exact"/>
              <w:ind w:left="107"/>
              <w:rPr>
                <w:rFonts w:ascii="Arial" w:hAnsi="Arial" w:cs="Arial"/>
                <w:b/>
              </w:rPr>
            </w:pPr>
          </w:p>
          <w:p w14:paraId="00AD2792" w14:textId="6A5AFAEC" w:rsidR="00C55888" w:rsidRPr="00B248C2" w:rsidRDefault="00C55888" w:rsidP="00C55888">
            <w:pPr>
              <w:pStyle w:val="TableParagraph"/>
              <w:spacing w:before="1" w:line="233" w:lineRule="exact"/>
              <w:ind w:left="107"/>
              <w:rPr>
                <w:rFonts w:ascii="Arial" w:hAnsi="Arial" w:cs="Arial"/>
                <w:b/>
              </w:rPr>
            </w:pPr>
            <w:r w:rsidRPr="00B248C2">
              <w:rPr>
                <w:rFonts w:ascii="Arial" w:hAnsi="Arial" w:cs="Arial"/>
                <w:b/>
              </w:rPr>
              <w:t>DATA SOURCES</w:t>
            </w:r>
          </w:p>
        </w:tc>
        <w:tc>
          <w:tcPr>
            <w:tcW w:w="10350" w:type="dxa"/>
            <w:gridSpan w:val="5"/>
            <w:shd w:val="clear" w:color="auto" w:fill="FFFF99"/>
          </w:tcPr>
          <w:p w14:paraId="2C66D95F" w14:textId="77777777" w:rsidR="00C96C90" w:rsidRDefault="00C541BC" w:rsidP="00D96BAA">
            <w:pPr>
              <w:pStyle w:val="TableParagraph"/>
              <w:spacing w:line="234" w:lineRule="exact"/>
              <w:rPr>
                <w:rFonts w:ascii="Arial" w:hAnsi="Arial" w:cs="Arial"/>
                <w:color w:val="161616"/>
              </w:rPr>
            </w:pPr>
            <w:r w:rsidRPr="00B248C2">
              <w:rPr>
                <w:rFonts w:ascii="Arial" w:hAnsi="Arial" w:cs="Arial"/>
                <w:color w:val="161616"/>
              </w:rPr>
              <w:t xml:space="preserve">   </w:t>
            </w:r>
          </w:p>
          <w:p w14:paraId="6A1FB4AD" w14:textId="7E024762" w:rsidR="00C541BC" w:rsidRPr="00C541BC" w:rsidRDefault="00C96C90" w:rsidP="00D96BAA">
            <w:pPr>
              <w:pStyle w:val="TableParagraph"/>
              <w:spacing w:line="234" w:lineRule="exact"/>
              <w:rPr>
                <w:rFonts w:ascii="Arial" w:hAnsi="Arial" w:cs="Arial"/>
                <w:color w:val="161616"/>
              </w:rPr>
            </w:pPr>
            <w:r>
              <w:rPr>
                <w:rFonts w:ascii="Arial" w:hAnsi="Arial" w:cs="Arial"/>
                <w:color w:val="161616"/>
              </w:rPr>
              <w:t xml:space="preserve">  </w:t>
            </w:r>
            <w:r w:rsidR="001D2B0A" w:rsidRPr="00F10F55">
              <w:rPr>
                <w:rFonts w:ascii="Arial" w:hAnsi="Arial" w:cs="Arial"/>
                <w:color w:val="161616"/>
              </w:rPr>
              <w:t>Google Forms</w:t>
            </w:r>
            <w:r w:rsidR="006928A1">
              <w:rPr>
                <w:rFonts w:ascii="Arial" w:hAnsi="Arial" w:cs="Arial"/>
                <w:color w:val="161616"/>
              </w:rPr>
              <w:t>-entered data</w:t>
            </w:r>
          </w:p>
          <w:p w14:paraId="0DD3C9C9" w14:textId="77777777" w:rsidR="00C55888" w:rsidRPr="00B248C2" w:rsidRDefault="00C55888" w:rsidP="00D96BAA">
            <w:pPr>
              <w:pStyle w:val="TableParagraph"/>
              <w:spacing w:line="234" w:lineRule="exact"/>
              <w:ind w:left="107"/>
              <w:rPr>
                <w:rFonts w:ascii="Arial" w:hAnsi="Arial" w:cs="Arial"/>
                <w:color w:val="161616"/>
              </w:rPr>
            </w:pPr>
          </w:p>
        </w:tc>
      </w:tr>
      <w:tr w:rsidR="00C55888" w:rsidRPr="00B248C2" w14:paraId="15042217" w14:textId="77777777" w:rsidTr="005928E1">
        <w:trPr>
          <w:trHeight w:val="254"/>
        </w:trPr>
        <w:tc>
          <w:tcPr>
            <w:tcW w:w="4410" w:type="dxa"/>
            <w:gridSpan w:val="2"/>
            <w:shd w:val="clear" w:color="auto" w:fill="FFFF99"/>
          </w:tcPr>
          <w:p w14:paraId="605984E6" w14:textId="77777777" w:rsidR="00C96C90" w:rsidRDefault="00C96C90" w:rsidP="00C55888">
            <w:pPr>
              <w:pStyle w:val="TableParagraph"/>
              <w:spacing w:before="1" w:line="233" w:lineRule="exact"/>
              <w:ind w:left="107"/>
              <w:rPr>
                <w:rFonts w:ascii="Arial" w:hAnsi="Arial" w:cs="Arial"/>
                <w:b/>
              </w:rPr>
            </w:pPr>
          </w:p>
          <w:p w14:paraId="4E307E87" w14:textId="32B4E247" w:rsidR="00C55888" w:rsidRPr="00B248C2" w:rsidRDefault="00C55888" w:rsidP="00C55888">
            <w:pPr>
              <w:pStyle w:val="TableParagraph"/>
              <w:spacing w:before="1" w:line="233" w:lineRule="exact"/>
              <w:ind w:left="107"/>
              <w:rPr>
                <w:rFonts w:ascii="Arial" w:hAnsi="Arial" w:cs="Arial"/>
                <w:b/>
              </w:rPr>
            </w:pPr>
            <w:r w:rsidRPr="00B248C2">
              <w:rPr>
                <w:rFonts w:ascii="Arial" w:hAnsi="Arial" w:cs="Arial"/>
                <w:b/>
              </w:rPr>
              <w:t>SMART OBJECTIVE</w:t>
            </w:r>
            <w:r w:rsidRPr="00B248C2">
              <w:rPr>
                <w:rFonts w:ascii="Arial" w:hAnsi="Arial" w:cs="Arial"/>
                <w:b/>
                <w:position w:val="8"/>
              </w:rPr>
              <w:t xml:space="preserve"> </w:t>
            </w:r>
            <w:r w:rsidRPr="00B248C2">
              <w:rPr>
                <w:rFonts w:ascii="Arial" w:hAnsi="Arial" w:cs="Arial"/>
                <w:b/>
              </w:rPr>
              <w:t>#5 FOR YEAR THREE</w:t>
            </w:r>
          </w:p>
        </w:tc>
        <w:tc>
          <w:tcPr>
            <w:tcW w:w="10350" w:type="dxa"/>
            <w:gridSpan w:val="5"/>
            <w:shd w:val="clear" w:color="auto" w:fill="FFFF99"/>
          </w:tcPr>
          <w:p w14:paraId="3C39CC67" w14:textId="77777777" w:rsidR="00C96C90" w:rsidRDefault="00C96C90" w:rsidP="00D96BAA">
            <w:pPr>
              <w:pStyle w:val="TableParagraph"/>
              <w:spacing w:line="234" w:lineRule="exact"/>
              <w:ind w:left="107"/>
              <w:rPr>
                <w:rFonts w:ascii="Arial" w:hAnsi="Arial" w:cs="Arial"/>
                <w:color w:val="161616"/>
              </w:rPr>
            </w:pPr>
          </w:p>
          <w:p w14:paraId="2ADE9930" w14:textId="77777777" w:rsidR="00233AA4" w:rsidRDefault="00F108FE" w:rsidP="00D96BAA">
            <w:pPr>
              <w:pStyle w:val="TableParagraph"/>
              <w:spacing w:line="234" w:lineRule="exact"/>
              <w:ind w:left="107"/>
              <w:rPr>
                <w:rFonts w:ascii="Arial" w:hAnsi="Arial" w:cs="Arial"/>
                <w:color w:val="161616"/>
              </w:rPr>
            </w:pPr>
            <w:r w:rsidRPr="00B248C2">
              <w:rPr>
                <w:rFonts w:ascii="Arial" w:hAnsi="Arial" w:cs="Arial"/>
                <w:color w:val="161616"/>
              </w:rPr>
              <w:t>By the end of the fiscal year,</w:t>
            </w:r>
            <w:r w:rsidR="00BC3F75">
              <w:rPr>
                <w:rFonts w:ascii="Arial" w:hAnsi="Arial" w:cs="Arial"/>
                <w:color w:val="161616"/>
              </w:rPr>
              <w:t xml:space="preserve"> each YSA participating in the Successful Futures Initiative </w:t>
            </w:r>
            <w:r w:rsidRPr="00B248C2">
              <w:rPr>
                <w:rFonts w:ascii="Arial" w:hAnsi="Arial" w:cs="Arial"/>
                <w:color w:val="161616"/>
              </w:rPr>
              <w:t>will organize or participate in at least two local community development events that will help site coordinators connect participants in grades three through eighth, and their families, with local resources that support tobacco prevention, healthy living, character education, and nutritional awareness.</w:t>
            </w:r>
          </w:p>
          <w:p w14:paraId="102A2793" w14:textId="77777777" w:rsidR="00233AA4" w:rsidRDefault="00233AA4" w:rsidP="00D96BAA">
            <w:pPr>
              <w:pStyle w:val="TableParagraph"/>
              <w:spacing w:line="234" w:lineRule="exact"/>
              <w:ind w:left="107"/>
              <w:rPr>
                <w:rFonts w:ascii="Arial" w:hAnsi="Arial" w:cs="Arial"/>
                <w:color w:val="161616"/>
              </w:rPr>
            </w:pPr>
          </w:p>
          <w:p w14:paraId="51A8F5B5" w14:textId="117FA04A" w:rsidR="00C55888" w:rsidRDefault="00233AA4" w:rsidP="00D96BAA">
            <w:pPr>
              <w:pStyle w:val="TableParagraph"/>
              <w:spacing w:line="234" w:lineRule="exact"/>
              <w:ind w:left="107"/>
              <w:rPr>
                <w:rFonts w:ascii="Arial" w:hAnsi="Arial" w:cs="Arial"/>
                <w:color w:val="161616"/>
              </w:rPr>
            </w:pPr>
            <w:r>
              <w:rPr>
                <w:rFonts w:ascii="Arial" w:hAnsi="Arial" w:cs="Arial"/>
                <w:color w:val="161616"/>
              </w:rPr>
              <w:t>Note:</w:t>
            </w:r>
            <w:r w:rsidR="00F108FE" w:rsidRPr="00B248C2">
              <w:rPr>
                <w:rFonts w:ascii="Arial" w:hAnsi="Arial" w:cs="Arial"/>
                <w:color w:val="161616"/>
              </w:rPr>
              <w:t xml:space="preserve"> The </w:t>
            </w:r>
            <w:r>
              <w:rPr>
                <w:rFonts w:ascii="Arial" w:hAnsi="Arial" w:cs="Arial"/>
                <w:color w:val="161616"/>
              </w:rPr>
              <w:t>intent</w:t>
            </w:r>
            <w:r w:rsidR="00F108FE" w:rsidRPr="00B248C2">
              <w:rPr>
                <w:rFonts w:ascii="Arial" w:hAnsi="Arial" w:cs="Arial"/>
                <w:color w:val="161616"/>
              </w:rPr>
              <w:t xml:space="preserve"> is to engage at least ten local organizations, including health clinics, fitness centers, and community groups, to provide ongoing support and resources that enhance participants' well-being and personal development.</w:t>
            </w:r>
          </w:p>
          <w:p w14:paraId="3572ED3E" w14:textId="654C53DA" w:rsidR="00C96C90" w:rsidRPr="00B248C2" w:rsidRDefault="00C96C90" w:rsidP="00D96BAA">
            <w:pPr>
              <w:pStyle w:val="TableParagraph"/>
              <w:spacing w:line="234" w:lineRule="exact"/>
              <w:ind w:left="107"/>
              <w:rPr>
                <w:rFonts w:ascii="Arial" w:hAnsi="Arial" w:cs="Arial"/>
                <w:color w:val="161616"/>
              </w:rPr>
            </w:pPr>
          </w:p>
        </w:tc>
      </w:tr>
      <w:tr w:rsidR="00C55888" w:rsidRPr="00B248C2" w14:paraId="58A1748A" w14:textId="77777777" w:rsidTr="005928E1">
        <w:trPr>
          <w:trHeight w:val="254"/>
        </w:trPr>
        <w:tc>
          <w:tcPr>
            <w:tcW w:w="4410" w:type="dxa"/>
            <w:gridSpan w:val="2"/>
            <w:shd w:val="clear" w:color="auto" w:fill="FFFF99"/>
          </w:tcPr>
          <w:p w14:paraId="0CACD074" w14:textId="77777777" w:rsidR="00C96C90" w:rsidRDefault="00C96C90" w:rsidP="00C55888">
            <w:pPr>
              <w:pStyle w:val="TableParagraph"/>
              <w:spacing w:before="1" w:line="233" w:lineRule="exact"/>
              <w:ind w:left="107"/>
              <w:rPr>
                <w:rFonts w:ascii="Arial" w:hAnsi="Arial" w:cs="Arial"/>
                <w:b/>
              </w:rPr>
            </w:pPr>
          </w:p>
          <w:p w14:paraId="1ED804C1" w14:textId="77777777" w:rsidR="00C55888" w:rsidRPr="00B248C2" w:rsidRDefault="00C55888" w:rsidP="00C55888">
            <w:pPr>
              <w:pStyle w:val="TableParagraph"/>
              <w:spacing w:before="1" w:line="233" w:lineRule="exact"/>
              <w:ind w:left="107"/>
              <w:rPr>
                <w:rFonts w:ascii="Arial" w:hAnsi="Arial" w:cs="Arial"/>
                <w:b/>
              </w:rPr>
            </w:pPr>
            <w:r w:rsidRPr="00B248C2">
              <w:rPr>
                <w:rFonts w:ascii="Arial" w:hAnsi="Arial" w:cs="Arial"/>
                <w:b/>
              </w:rPr>
              <w:t>TRACKING MEASURES</w:t>
            </w:r>
          </w:p>
        </w:tc>
        <w:tc>
          <w:tcPr>
            <w:tcW w:w="10350" w:type="dxa"/>
            <w:gridSpan w:val="5"/>
            <w:shd w:val="clear" w:color="auto" w:fill="FFFF99"/>
          </w:tcPr>
          <w:p w14:paraId="28ED67DA" w14:textId="77777777" w:rsidR="00C96C90" w:rsidRPr="00C96C90" w:rsidRDefault="00C96C90" w:rsidP="00C96C90">
            <w:pPr>
              <w:pStyle w:val="TableParagraph"/>
              <w:spacing w:line="234" w:lineRule="exact"/>
              <w:ind w:left="720"/>
              <w:rPr>
                <w:rFonts w:ascii="Arial" w:hAnsi="Arial" w:cs="Arial"/>
              </w:rPr>
            </w:pPr>
          </w:p>
          <w:p w14:paraId="54EB6389" w14:textId="5CC5BCEB" w:rsidR="00C541BC" w:rsidRPr="00B248C2" w:rsidRDefault="00C541BC" w:rsidP="005C5C0D">
            <w:pPr>
              <w:pStyle w:val="TableParagraph"/>
              <w:numPr>
                <w:ilvl w:val="0"/>
                <w:numId w:val="31"/>
              </w:numPr>
              <w:spacing w:line="234" w:lineRule="exact"/>
              <w:rPr>
                <w:rFonts w:ascii="Arial" w:hAnsi="Arial" w:cs="Arial"/>
              </w:rPr>
            </w:pPr>
            <w:r w:rsidRPr="00C541BC">
              <w:rPr>
                <w:rFonts w:ascii="Arial" w:hAnsi="Arial" w:cs="Arial"/>
                <w:b/>
                <w:bCs/>
              </w:rPr>
              <w:t>Number of Events Conducted</w:t>
            </w:r>
            <w:r w:rsidRPr="00C541BC">
              <w:rPr>
                <w:rFonts w:ascii="Arial" w:hAnsi="Arial" w:cs="Arial"/>
              </w:rPr>
              <w:t>: Track the number of community development events organized or participated in by each site to ensure compliance with the minimum requirement of two events.</w:t>
            </w:r>
          </w:p>
          <w:p w14:paraId="265AE596" w14:textId="77777777" w:rsidR="00C541BC" w:rsidRPr="00C541BC" w:rsidRDefault="00C541BC" w:rsidP="00D96BAA">
            <w:pPr>
              <w:pStyle w:val="TableParagraph"/>
              <w:spacing w:line="234" w:lineRule="exact"/>
              <w:ind w:left="720"/>
              <w:rPr>
                <w:rFonts w:ascii="Arial" w:hAnsi="Arial" w:cs="Arial"/>
              </w:rPr>
            </w:pPr>
          </w:p>
          <w:p w14:paraId="6556651F" w14:textId="77777777" w:rsidR="00C541BC" w:rsidRPr="00B248C2" w:rsidRDefault="00C541BC" w:rsidP="005C5C0D">
            <w:pPr>
              <w:pStyle w:val="TableParagraph"/>
              <w:numPr>
                <w:ilvl w:val="0"/>
                <w:numId w:val="31"/>
              </w:numPr>
              <w:spacing w:line="234" w:lineRule="exact"/>
              <w:rPr>
                <w:rFonts w:ascii="Arial" w:hAnsi="Arial" w:cs="Arial"/>
              </w:rPr>
            </w:pPr>
            <w:r w:rsidRPr="00C541BC">
              <w:rPr>
                <w:rFonts w:ascii="Arial" w:hAnsi="Arial" w:cs="Arial"/>
                <w:b/>
                <w:bCs/>
              </w:rPr>
              <w:t>Organization Engagement</w:t>
            </w:r>
            <w:r w:rsidRPr="00C541BC">
              <w:rPr>
                <w:rFonts w:ascii="Arial" w:hAnsi="Arial" w:cs="Arial"/>
              </w:rPr>
              <w:t>: Count and document the number of local organizations involved in each event to ensure that at least ten different entities, such as health clinics, fitness centers, and community groups, participate.</w:t>
            </w:r>
          </w:p>
          <w:p w14:paraId="1248B49F" w14:textId="77777777" w:rsidR="00C541BC" w:rsidRPr="00C541BC" w:rsidRDefault="00C541BC" w:rsidP="00D96BAA">
            <w:pPr>
              <w:pStyle w:val="TableParagraph"/>
              <w:spacing w:line="234" w:lineRule="exact"/>
              <w:rPr>
                <w:rFonts w:ascii="Arial" w:hAnsi="Arial" w:cs="Arial"/>
              </w:rPr>
            </w:pPr>
          </w:p>
          <w:p w14:paraId="3E7234BF" w14:textId="77777777" w:rsidR="00C541BC" w:rsidRPr="00B248C2" w:rsidRDefault="00C541BC" w:rsidP="005C5C0D">
            <w:pPr>
              <w:pStyle w:val="TableParagraph"/>
              <w:numPr>
                <w:ilvl w:val="0"/>
                <w:numId w:val="31"/>
              </w:numPr>
              <w:spacing w:line="234" w:lineRule="exact"/>
              <w:rPr>
                <w:rFonts w:ascii="Arial" w:hAnsi="Arial" w:cs="Arial"/>
              </w:rPr>
            </w:pPr>
            <w:r w:rsidRPr="00C541BC">
              <w:rPr>
                <w:rFonts w:ascii="Arial" w:hAnsi="Arial" w:cs="Arial"/>
                <w:b/>
                <w:bCs/>
              </w:rPr>
              <w:t>Participant Attendance</w:t>
            </w:r>
            <w:r w:rsidRPr="00C541BC">
              <w:rPr>
                <w:rFonts w:ascii="Arial" w:hAnsi="Arial" w:cs="Arial"/>
              </w:rPr>
              <w:t>: Monitor the number of attendees at each event, focusing on the participation of students in grades three through eight and their families, to assess community engagement and interest.</w:t>
            </w:r>
          </w:p>
          <w:p w14:paraId="739ED669" w14:textId="77777777" w:rsidR="00C541BC" w:rsidRPr="00C541BC" w:rsidRDefault="00C541BC" w:rsidP="00D96BAA">
            <w:pPr>
              <w:pStyle w:val="TableParagraph"/>
              <w:spacing w:line="234" w:lineRule="exact"/>
              <w:rPr>
                <w:rFonts w:ascii="Arial" w:hAnsi="Arial" w:cs="Arial"/>
              </w:rPr>
            </w:pPr>
          </w:p>
          <w:p w14:paraId="3E5E5F19" w14:textId="77777777" w:rsidR="00C541BC" w:rsidRPr="00C541BC" w:rsidRDefault="00C541BC" w:rsidP="005C5C0D">
            <w:pPr>
              <w:pStyle w:val="TableParagraph"/>
              <w:numPr>
                <w:ilvl w:val="0"/>
                <w:numId w:val="31"/>
              </w:numPr>
              <w:spacing w:line="234" w:lineRule="exact"/>
              <w:rPr>
                <w:rFonts w:ascii="Arial" w:hAnsi="Arial" w:cs="Arial"/>
              </w:rPr>
            </w:pPr>
            <w:r w:rsidRPr="00C541BC">
              <w:rPr>
                <w:rFonts w:ascii="Arial" w:hAnsi="Arial" w:cs="Arial"/>
                <w:b/>
                <w:bCs/>
              </w:rPr>
              <w:t>Quality and Relevance of Resources Offered</w:t>
            </w:r>
            <w:r w:rsidRPr="00C541BC">
              <w:rPr>
                <w:rFonts w:ascii="Arial" w:hAnsi="Arial" w:cs="Arial"/>
              </w:rPr>
              <w:t>: Evaluate the types of resources and support provided by the participating organizations at each event, ensuring they align with the goals of tobacco prevention, healthy living, character education, and nutritional awareness.</w:t>
            </w:r>
          </w:p>
          <w:p w14:paraId="603B2904" w14:textId="77777777" w:rsidR="00C55888" w:rsidRPr="00B248C2" w:rsidRDefault="00C55888" w:rsidP="00D96BAA">
            <w:pPr>
              <w:pStyle w:val="TableParagraph"/>
              <w:spacing w:line="234" w:lineRule="exact"/>
              <w:ind w:left="107"/>
              <w:rPr>
                <w:rFonts w:ascii="Arial" w:hAnsi="Arial" w:cs="Arial"/>
              </w:rPr>
            </w:pPr>
          </w:p>
        </w:tc>
      </w:tr>
      <w:tr w:rsidR="00C55888" w:rsidRPr="00B248C2" w14:paraId="4381A982" w14:textId="77777777" w:rsidTr="005928E1">
        <w:trPr>
          <w:trHeight w:val="253"/>
        </w:trPr>
        <w:tc>
          <w:tcPr>
            <w:tcW w:w="4410" w:type="dxa"/>
            <w:gridSpan w:val="2"/>
            <w:shd w:val="clear" w:color="auto" w:fill="FFFF99"/>
          </w:tcPr>
          <w:p w14:paraId="7A5C56BE" w14:textId="77777777" w:rsidR="00C96C90" w:rsidRDefault="00C96C90" w:rsidP="00C55888">
            <w:pPr>
              <w:pStyle w:val="TableParagraph"/>
              <w:spacing w:line="234" w:lineRule="exact"/>
              <w:ind w:left="107"/>
              <w:rPr>
                <w:rFonts w:ascii="Arial" w:hAnsi="Arial" w:cs="Arial"/>
                <w:b/>
              </w:rPr>
            </w:pPr>
          </w:p>
          <w:p w14:paraId="09959856" w14:textId="77777777" w:rsidR="00C55888" w:rsidRDefault="00C55888" w:rsidP="00C55888">
            <w:pPr>
              <w:pStyle w:val="TableParagraph"/>
              <w:spacing w:line="234" w:lineRule="exact"/>
              <w:ind w:left="107"/>
              <w:rPr>
                <w:rFonts w:ascii="Arial" w:hAnsi="Arial" w:cs="Arial"/>
                <w:b/>
              </w:rPr>
            </w:pPr>
            <w:r w:rsidRPr="00B248C2">
              <w:rPr>
                <w:rFonts w:ascii="Arial" w:hAnsi="Arial" w:cs="Arial"/>
                <w:b/>
              </w:rPr>
              <w:t>DATA SOURCES</w:t>
            </w:r>
          </w:p>
          <w:p w14:paraId="4500B629" w14:textId="36B5DFED" w:rsidR="00C96C90" w:rsidRPr="00B248C2" w:rsidRDefault="00C96C90" w:rsidP="00C55888">
            <w:pPr>
              <w:pStyle w:val="TableParagraph"/>
              <w:spacing w:line="234" w:lineRule="exact"/>
              <w:ind w:left="107"/>
              <w:rPr>
                <w:rFonts w:ascii="Arial" w:hAnsi="Arial" w:cs="Arial"/>
                <w:b/>
              </w:rPr>
            </w:pPr>
          </w:p>
        </w:tc>
        <w:tc>
          <w:tcPr>
            <w:tcW w:w="10350" w:type="dxa"/>
            <w:gridSpan w:val="5"/>
            <w:shd w:val="clear" w:color="auto" w:fill="FFFF99"/>
          </w:tcPr>
          <w:p w14:paraId="1DDA6C3C" w14:textId="77777777" w:rsidR="00C96C90" w:rsidRDefault="00C96C90" w:rsidP="00D96BAA">
            <w:pPr>
              <w:pStyle w:val="TableParagraph"/>
              <w:spacing w:line="234" w:lineRule="exact"/>
              <w:ind w:left="107"/>
              <w:rPr>
                <w:rFonts w:ascii="Arial" w:hAnsi="Arial" w:cs="Arial"/>
                <w:color w:val="161616"/>
              </w:rPr>
            </w:pPr>
          </w:p>
          <w:p w14:paraId="47592F8A" w14:textId="45083DE9" w:rsidR="00C55888" w:rsidRPr="00B248C2" w:rsidRDefault="001D2B0A" w:rsidP="00D96BAA">
            <w:pPr>
              <w:pStyle w:val="TableParagraph"/>
              <w:spacing w:line="234" w:lineRule="exact"/>
              <w:ind w:left="107"/>
              <w:rPr>
                <w:rFonts w:ascii="Arial" w:hAnsi="Arial" w:cs="Arial"/>
              </w:rPr>
            </w:pPr>
            <w:r w:rsidRPr="00F10F55">
              <w:rPr>
                <w:rFonts w:ascii="Arial" w:hAnsi="Arial" w:cs="Arial"/>
                <w:color w:val="161616"/>
              </w:rPr>
              <w:t>Google Forms</w:t>
            </w:r>
            <w:r w:rsidR="006928A1">
              <w:rPr>
                <w:rFonts w:ascii="Arial" w:hAnsi="Arial" w:cs="Arial"/>
                <w:color w:val="161616"/>
              </w:rPr>
              <w:t>-entered d</w:t>
            </w:r>
            <w:r w:rsidR="00C96C90">
              <w:rPr>
                <w:rFonts w:ascii="Arial" w:hAnsi="Arial" w:cs="Arial"/>
                <w:color w:val="161616"/>
              </w:rPr>
              <w:t xml:space="preserve">ata </w:t>
            </w:r>
          </w:p>
        </w:tc>
      </w:tr>
      <w:tr w:rsidR="00C541BC" w:rsidRPr="00B248C2" w14:paraId="14387CEB" w14:textId="77777777" w:rsidTr="005928E1">
        <w:trPr>
          <w:trHeight w:val="505"/>
        </w:trPr>
        <w:tc>
          <w:tcPr>
            <w:tcW w:w="0" w:type="auto"/>
            <w:shd w:val="clear" w:color="auto" w:fill="auto"/>
          </w:tcPr>
          <w:p w14:paraId="1E1F7FD7" w14:textId="288BB5ED" w:rsidR="00C541BC" w:rsidRPr="00B248C2" w:rsidRDefault="002E18C4" w:rsidP="00C541BC">
            <w:pPr>
              <w:pStyle w:val="TableParagraph"/>
              <w:spacing w:before="125"/>
              <w:ind w:right="1627"/>
              <w:rPr>
                <w:rFonts w:ascii="Arial" w:hAnsi="Arial" w:cs="Arial"/>
                <w:b/>
              </w:rPr>
            </w:pPr>
            <w:r>
              <w:rPr>
                <w:rFonts w:ascii="Arial" w:hAnsi="Arial" w:cs="Arial"/>
                <w:b/>
              </w:rPr>
              <w:t>OBJECTIVE(S)</w:t>
            </w:r>
          </w:p>
        </w:tc>
        <w:tc>
          <w:tcPr>
            <w:tcW w:w="0" w:type="auto"/>
            <w:gridSpan w:val="2"/>
            <w:shd w:val="clear" w:color="auto" w:fill="auto"/>
          </w:tcPr>
          <w:p w14:paraId="60F9A14D" w14:textId="67032BA2" w:rsidR="00C541BC" w:rsidRPr="00B248C2" w:rsidRDefault="00C541BC" w:rsidP="00886CF4">
            <w:pPr>
              <w:pStyle w:val="TableParagraph"/>
              <w:spacing w:before="120"/>
              <w:ind w:left="1642" w:right="-5" w:hanging="1573"/>
              <w:jc w:val="center"/>
              <w:rPr>
                <w:rFonts w:ascii="Arial" w:hAnsi="Arial" w:cs="Arial"/>
              </w:rPr>
            </w:pPr>
            <w:r w:rsidRPr="00B248C2">
              <w:rPr>
                <w:rFonts w:ascii="Arial" w:hAnsi="Arial" w:cs="Arial"/>
                <w:b/>
              </w:rPr>
              <w:t>MAJOR ACTIVITIES</w:t>
            </w:r>
          </w:p>
        </w:tc>
        <w:tc>
          <w:tcPr>
            <w:tcW w:w="0" w:type="auto"/>
            <w:shd w:val="clear" w:color="auto" w:fill="auto"/>
          </w:tcPr>
          <w:p w14:paraId="63ADFD5C" w14:textId="73638091" w:rsidR="00C541BC" w:rsidRPr="00B248C2" w:rsidRDefault="00C541BC" w:rsidP="00C55888">
            <w:pPr>
              <w:pStyle w:val="TableParagraph"/>
              <w:spacing w:before="125"/>
              <w:ind w:left="50"/>
              <w:jc w:val="center"/>
              <w:rPr>
                <w:rFonts w:ascii="Arial" w:hAnsi="Arial" w:cs="Arial"/>
                <w:b/>
              </w:rPr>
            </w:pPr>
            <w:r w:rsidRPr="00B248C2">
              <w:rPr>
                <w:rFonts w:ascii="Arial" w:hAnsi="Arial" w:cs="Arial"/>
                <w:b/>
              </w:rPr>
              <w:t>COMPLETION</w:t>
            </w:r>
          </w:p>
        </w:tc>
        <w:tc>
          <w:tcPr>
            <w:tcW w:w="0" w:type="auto"/>
            <w:gridSpan w:val="2"/>
            <w:shd w:val="clear" w:color="auto" w:fill="auto"/>
          </w:tcPr>
          <w:p w14:paraId="24DD8BF7" w14:textId="77777777" w:rsidR="00C541BC" w:rsidRPr="00B248C2" w:rsidRDefault="00C541BC" w:rsidP="00886CF4">
            <w:pPr>
              <w:pStyle w:val="TableParagraph"/>
              <w:spacing w:before="120" w:line="252" w:lineRule="exact"/>
              <w:ind w:right="59"/>
              <w:jc w:val="center"/>
              <w:rPr>
                <w:rFonts w:ascii="Arial" w:hAnsi="Arial" w:cs="Arial"/>
                <w:b/>
              </w:rPr>
            </w:pPr>
            <w:r w:rsidRPr="00B248C2">
              <w:rPr>
                <w:rFonts w:ascii="Arial" w:hAnsi="Arial" w:cs="Arial"/>
                <w:b/>
              </w:rPr>
              <w:t>ANTICIPATED PRODUCT(S), DELIVERABLE(S)</w:t>
            </w:r>
            <w:r w:rsidRPr="00B248C2">
              <w:rPr>
                <w:rFonts w:ascii="Arial" w:hAnsi="Arial" w:cs="Arial"/>
                <w:b/>
                <w:color w:val="FF0000"/>
              </w:rPr>
              <w:t xml:space="preserve"> </w:t>
            </w:r>
          </w:p>
        </w:tc>
        <w:tc>
          <w:tcPr>
            <w:tcW w:w="4069" w:type="dxa"/>
            <w:shd w:val="clear" w:color="auto" w:fill="auto"/>
          </w:tcPr>
          <w:p w14:paraId="624F3887" w14:textId="3C71C370" w:rsidR="00C541BC" w:rsidRPr="00B248C2" w:rsidRDefault="00886CF4" w:rsidP="00886CF4">
            <w:pPr>
              <w:pStyle w:val="TableParagraph"/>
              <w:spacing w:before="120" w:line="252" w:lineRule="exact"/>
              <w:ind w:right="59"/>
              <w:jc w:val="center"/>
              <w:rPr>
                <w:rFonts w:ascii="Arial" w:hAnsi="Arial" w:cs="Arial"/>
                <w:b/>
              </w:rPr>
            </w:pPr>
            <w:r w:rsidRPr="00B248C2">
              <w:rPr>
                <w:rFonts w:ascii="Arial" w:hAnsi="Arial" w:cs="Arial"/>
                <w:b/>
              </w:rPr>
              <w:t xml:space="preserve">RESPONSIBLE </w:t>
            </w:r>
            <w:r w:rsidR="00C541BC" w:rsidRPr="00B248C2">
              <w:rPr>
                <w:rFonts w:ascii="Arial" w:hAnsi="Arial" w:cs="Arial"/>
                <w:b/>
              </w:rPr>
              <w:t xml:space="preserve">PARTIES </w:t>
            </w:r>
          </w:p>
        </w:tc>
      </w:tr>
      <w:tr w:rsidR="001A235F" w:rsidRPr="00B248C2" w14:paraId="0A8FEB60" w14:textId="77777777" w:rsidTr="005928E1">
        <w:trPr>
          <w:trHeight w:val="758"/>
        </w:trPr>
        <w:tc>
          <w:tcPr>
            <w:tcW w:w="0" w:type="auto"/>
          </w:tcPr>
          <w:p w14:paraId="4BF9C6C4" w14:textId="77777777" w:rsidR="00E54984" w:rsidRPr="00B248C2" w:rsidRDefault="00E54984" w:rsidP="00D96BAA">
            <w:pPr>
              <w:pStyle w:val="TableParagraph"/>
              <w:ind w:left="159"/>
              <w:rPr>
                <w:rFonts w:ascii="Arial" w:hAnsi="Arial" w:cs="Arial"/>
                <w:color w:val="161616"/>
              </w:rPr>
            </w:pPr>
          </w:p>
          <w:p w14:paraId="3BEF217A" w14:textId="160E0AE1" w:rsidR="001A235F" w:rsidRPr="00B248C2" w:rsidRDefault="001A235F" w:rsidP="00DE74F3">
            <w:pPr>
              <w:pStyle w:val="TableParagraph"/>
              <w:numPr>
                <w:ilvl w:val="0"/>
                <w:numId w:val="63"/>
              </w:numPr>
              <w:rPr>
                <w:rFonts w:ascii="Arial" w:hAnsi="Arial" w:cs="Arial"/>
              </w:rPr>
            </w:pPr>
            <w:r w:rsidRPr="00B248C2">
              <w:rPr>
                <w:rFonts w:ascii="Arial" w:hAnsi="Arial" w:cs="Arial"/>
                <w:color w:val="161616"/>
              </w:rPr>
              <w:t xml:space="preserve">By the end of the fiscal year, coordinators will deliver one in-service training opportunity at a minimum of one participating local school, designed for teachers, administrators, and school personnel. The training will cover a minimum of one of six key topics: Physical activity, nutrition, character education, tobacco cessation/prevention, life skills, and Developmental Assets. The program objective is to achieve at least a 95% attendance rate among the targeted staff and an 85% satisfaction rate on post-training </w:t>
            </w:r>
            <w:r w:rsidRPr="00B248C2">
              <w:rPr>
                <w:rFonts w:ascii="Arial" w:hAnsi="Arial" w:cs="Arial"/>
                <w:color w:val="161616"/>
              </w:rPr>
              <w:lastRenderedPageBreak/>
              <w:t>surveys to assess the effectiveness of the training and participant engagement.</w:t>
            </w:r>
          </w:p>
        </w:tc>
        <w:tc>
          <w:tcPr>
            <w:tcW w:w="0" w:type="auto"/>
            <w:gridSpan w:val="2"/>
          </w:tcPr>
          <w:p w14:paraId="288E99CA" w14:textId="77777777" w:rsidR="00E43EB6" w:rsidRDefault="00E43EB6" w:rsidP="00E43EB6">
            <w:pPr>
              <w:rPr>
                <w:rFonts w:ascii="Arial" w:hAnsi="Arial" w:cs="Arial"/>
                <w:color w:val="161616"/>
              </w:rPr>
            </w:pPr>
          </w:p>
          <w:p w14:paraId="69969ECB" w14:textId="77777777" w:rsidR="001D2B0A" w:rsidRPr="001D2B0A" w:rsidRDefault="001D2B0A" w:rsidP="005C5C0D">
            <w:pPr>
              <w:pStyle w:val="ListParagraph"/>
              <w:numPr>
                <w:ilvl w:val="0"/>
                <w:numId w:val="63"/>
              </w:numPr>
              <w:rPr>
                <w:rFonts w:ascii="Arial" w:hAnsi="Arial" w:cs="Arial"/>
                <w:color w:val="161616"/>
              </w:rPr>
            </w:pPr>
            <w:r w:rsidRPr="001D2B0A">
              <w:rPr>
                <w:rFonts w:ascii="Arial" w:hAnsi="Arial" w:cs="Arial"/>
                <w:b/>
                <w:bCs/>
                <w:color w:val="161616"/>
              </w:rPr>
              <w:t>Relationship Building:</w:t>
            </w:r>
            <w:r w:rsidRPr="001D2B0A">
              <w:rPr>
                <w:rFonts w:ascii="Arial" w:hAnsi="Arial" w:cs="Arial"/>
                <w:color w:val="161616"/>
              </w:rPr>
              <w:t xml:space="preserve"> </w:t>
            </w:r>
            <w:r w:rsidR="001A235F" w:rsidRPr="001D2B0A">
              <w:rPr>
                <w:rFonts w:ascii="Arial" w:hAnsi="Arial" w:cs="Arial"/>
                <w:color w:val="161616"/>
              </w:rPr>
              <w:t>The local project staff will develop relationships with</w:t>
            </w:r>
            <w:r w:rsidRPr="001D2B0A">
              <w:rPr>
                <w:rFonts w:ascii="Arial" w:hAnsi="Arial" w:cs="Arial"/>
                <w:color w:val="161616"/>
              </w:rPr>
              <w:t>:</w:t>
            </w:r>
          </w:p>
          <w:p w14:paraId="62C7C23D" w14:textId="77777777" w:rsidR="001D2B0A" w:rsidRDefault="001D2B0A" w:rsidP="00E43EB6">
            <w:pPr>
              <w:rPr>
                <w:rFonts w:ascii="Arial" w:hAnsi="Arial" w:cs="Arial"/>
                <w:color w:val="161616"/>
              </w:rPr>
            </w:pPr>
          </w:p>
          <w:p w14:paraId="329A44EA" w14:textId="77777777" w:rsidR="001D2B0A" w:rsidRPr="001D2B0A" w:rsidRDefault="001D2B0A" w:rsidP="005C5C0D">
            <w:pPr>
              <w:pStyle w:val="ListParagraph"/>
              <w:numPr>
                <w:ilvl w:val="0"/>
                <w:numId w:val="62"/>
              </w:numPr>
              <w:rPr>
                <w:rFonts w:ascii="Arial" w:hAnsi="Arial" w:cs="Arial"/>
              </w:rPr>
            </w:pPr>
            <w:r>
              <w:rPr>
                <w:rFonts w:ascii="Arial" w:hAnsi="Arial" w:cs="Arial"/>
                <w:color w:val="161616"/>
              </w:rPr>
              <w:t>C</w:t>
            </w:r>
            <w:r w:rsidR="001A235F" w:rsidRPr="001D2B0A">
              <w:rPr>
                <w:rFonts w:ascii="Arial" w:hAnsi="Arial" w:cs="Arial"/>
                <w:color w:val="161616"/>
              </w:rPr>
              <w:t>entral office personnel</w:t>
            </w:r>
          </w:p>
          <w:p w14:paraId="1D75E1E7" w14:textId="77777777" w:rsidR="001D2B0A" w:rsidRPr="001D2B0A" w:rsidRDefault="001D2B0A" w:rsidP="005C5C0D">
            <w:pPr>
              <w:pStyle w:val="ListParagraph"/>
              <w:numPr>
                <w:ilvl w:val="0"/>
                <w:numId w:val="62"/>
              </w:numPr>
              <w:rPr>
                <w:rFonts w:ascii="Arial" w:hAnsi="Arial" w:cs="Arial"/>
              </w:rPr>
            </w:pPr>
            <w:r>
              <w:rPr>
                <w:rFonts w:ascii="Arial" w:hAnsi="Arial" w:cs="Arial"/>
                <w:color w:val="161616"/>
              </w:rPr>
              <w:t>B</w:t>
            </w:r>
            <w:r w:rsidR="001A235F" w:rsidRPr="001D2B0A">
              <w:rPr>
                <w:rFonts w:ascii="Arial" w:hAnsi="Arial" w:cs="Arial"/>
                <w:color w:val="161616"/>
              </w:rPr>
              <w:t>oard members</w:t>
            </w:r>
          </w:p>
          <w:p w14:paraId="25D81FD1" w14:textId="77777777" w:rsidR="001D2B0A" w:rsidRPr="001D2B0A" w:rsidRDefault="001D2B0A" w:rsidP="005C5C0D">
            <w:pPr>
              <w:pStyle w:val="ListParagraph"/>
              <w:numPr>
                <w:ilvl w:val="0"/>
                <w:numId w:val="62"/>
              </w:numPr>
              <w:rPr>
                <w:rFonts w:ascii="Arial" w:hAnsi="Arial" w:cs="Arial"/>
              </w:rPr>
            </w:pPr>
            <w:r>
              <w:rPr>
                <w:rFonts w:ascii="Arial" w:hAnsi="Arial" w:cs="Arial"/>
                <w:color w:val="161616"/>
              </w:rPr>
              <w:t>P</w:t>
            </w:r>
            <w:r w:rsidR="001A235F" w:rsidRPr="001D2B0A">
              <w:rPr>
                <w:rFonts w:ascii="Arial" w:hAnsi="Arial" w:cs="Arial"/>
                <w:color w:val="161616"/>
              </w:rPr>
              <w:t>rincipals</w:t>
            </w:r>
          </w:p>
          <w:p w14:paraId="16ACC5B4" w14:textId="77777777" w:rsidR="001D2B0A" w:rsidRPr="001D2B0A" w:rsidRDefault="001D2B0A" w:rsidP="005C5C0D">
            <w:pPr>
              <w:pStyle w:val="ListParagraph"/>
              <w:numPr>
                <w:ilvl w:val="0"/>
                <w:numId w:val="62"/>
              </w:numPr>
              <w:rPr>
                <w:rFonts w:ascii="Arial" w:hAnsi="Arial" w:cs="Arial"/>
              </w:rPr>
            </w:pPr>
            <w:r>
              <w:rPr>
                <w:rFonts w:ascii="Arial" w:hAnsi="Arial" w:cs="Arial"/>
                <w:color w:val="161616"/>
              </w:rPr>
              <w:t>T</w:t>
            </w:r>
            <w:r w:rsidR="001A235F" w:rsidRPr="001D2B0A">
              <w:rPr>
                <w:rFonts w:ascii="Arial" w:hAnsi="Arial" w:cs="Arial"/>
                <w:color w:val="161616"/>
              </w:rPr>
              <w:t>eachers</w:t>
            </w:r>
          </w:p>
          <w:p w14:paraId="03C2DA9A" w14:textId="77777777" w:rsidR="001D2B0A" w:rsidRPr="001D2B0A" w:rsidRDefault="001D2B0A" w:rsidP="005C5C0D">
            <w:pPr>
              <w:pStyle w:val="ListParagraph"/>
              <w:numPr>
                <w:ilvl w:val="0"/>
                <w:numId w:val="62"/>
              </w:numPr>
              <w:rPr>
                <w:rFonts w:ascii="Arial" w:hAnsi="Arial" w:cs="Arial"/>
              </w:rPr>
            </w:pPr>
            <w:r>
              <w:rPr>
                <w:rFonts w:ascii="Arial" w:hAnsi="Arial" w:cs="Arial"/>
                <w:color w:val="161616"/>
              </w:rPr>
              <w:t>O</w:t>
            </w:r>
            <w:r w:rsidR="001A235F" w:rsidRPr="001D2B0A">
              <w:rPr>
                <w:rFonts w:ascii="Arial" w:hAnsi="Arial" w:cs="Arial"/>
                <w:color w:val="161616"/>
              </w:rPr>
              <w:t xml:space="preserve">ther school personnel </w:t>
            </w:r>
          </w:p>
          <w:p w14:paraId="5BE410C5" w14:textId="77777777" w:rsidR="001D2B0A" w:rsidRDefault="001D2B0A" w:rsidP="001D2B0A">
            <w:pPr>
              <w:ind w:left="360"/>
              <w:rPr>
                <w:rFonts w:ascii="Arial" w:hAnsi="Arial" w:cs="Arial"/>
                <w:color w:val="161616"/>
              </w:rPr>
            </w:pPr>
          </w:p>
          <w:p w14:paraId="276201FC" w14:textId="3622E6B8" w:rsidR="001A235F" w:rsidRPr="001D2B0A" w:rsidRDefault="001D2B0A" w:rsidP="001D2B0A">
            <w:pPr>
              <w:ind w:left="360"/>
              <w:rPr>
                <w:rFonts w:ascii="Arial" w:hAnsi="Arial" w:cs="Arial"/>
              </w:rPr>
            </w:pPr>
            <w:r>
              <w:rPr>
                <w:rFonts w:ascii="Arial" w:hAnsi="Arial" w:cs="Arial"/>
                <w:color w:val="161616"/>
              </w:rPr>
              <w:t xml:space="preserve">The intent is to </w:t>
            </w:r>
            <w:r w:rsidR="001A235F" w:rsidRPr="001D2B0A">
              <w:rPr>
                <w:rFonts w:ascii="Arial" w:hAnsi="Arial" w:cs="Arial"/>
                <w:color w:val="161616"/>
              </w:rPr>
              <w:t>open opportunities for in-service training that targets grades three through eighth grade educators</w:t>
            </w:r>
            <w:r w:rsidR="001A235F" w:rsidRPr="001D2B0A">
              <w:rPr>
                <w:rFonts w:ascii="Arial" w:hAnsi="Arial" w:cs="Arial"/>
                <w:bCs/>
                <w:color w:val="161616"/>
              </w:rPr>
              <w:t xml:space="preserve">. </w:t>
            </w:r>
            <w:r w:rsidR="001A235F" w:rsidRPr="001D2B0A">
              <w:rPr>
                <w:rFonts w:ascii="Arial" w:hAnsi="Arial" w:cs="Arial"/>
                <w:color w:val="161616"/>
              </w:rPr>
              <w:t>All in-services will align with the proposed project’s targets of character education, tobacco cessation, reducing obesity, promoting healthy lifestyles, and nutrition.</w:t>
            </w:r>
            <w:r w:rsidR="001A235F" w:rsidRPr="001D2B0A">
              <w:rPr>
                <w:rFonts w:ascii="Arial" w:hAnsi="Arial" w:cs="Arial"/>
              </w:rPr>
              <w:t xml:space="preserve"> Data will be collected monthly for compilation in quarterly, annual, then project </w:t>
            </w:r>
            <w:r w:rsidR="001A235F" w:rsidRPr="001D2B0A">
              <w:rPr>
                <w:rFonts w:ascii="Arial" w:hAnsi="Arial" w:cs="Arial"/>
              </w:rPr>
              <w:lastRenderedPageBreak/>
              <w:t xml:space="preserve">benchmarks to include final report. </w:t>
            </w:r>
          </w:p>
          <w:p w14:paraId="75F2DCA3" w14:textId="77777777" w:rsidR="001A235F" w:rsidRPr="00B248C2" w:rsidRDefault="001A235F" w:rsidP="00E43EB6">
            <w:pPr>
              <w:rPr>
                <w:rFonts w:ascii="Arial" w:hAnsi="Arial" w:cs="Arial"/>
              </w:rPr>
            </w:pPr>
          </w:p>
          <w:p w14:paraId="01074CFC" w14:textId="7E0C7A8E" w:rsidR="001A235F" w:rsidRPr="001D2B0A" w:rsidRDefault="001D2B0A" w:rsidP="005C5C0D">
            <w:pPr>
              <w:pStyle w:val="ListParagraph"/>
              <w:numPr>
                <w:ilvl w:val="0"/>
                <w:numId w:val="63"/>
              </w:numPr>
              <w:spacing w:after="120"/>
              <w:rPr>
                <w:rFonts w:ascii="Arial" w:hAnsi="Arial" w:cs="Arial"/>
                <w:color w:val="161616"/>
              </w:rPr>
            </w:pPr>
            <w:r w:rsidRPr="001D2B0A">
              <w:rPr>
                <w:rFonts w:ascii="Arial" w:hAnsi="Arial" w:cs="Arial"/>
                <w:b/>
                <w:bCs/>
                <w:color w:val="161616"/>
              </w:rPr>
              <w:t>Encourages Student Engagement</w:t>
            </w:r>
            <w:r w:rsidRPr="001D2B0A">
              <w:rPr>
                <w:rFonts w:ascii="Arial" w:hAnsi="Arial" w:cs="Arial"/>
                <w:color w:val="161616"/>
              </w:rPr>
              <w:t xml:space="preserve">: </w:t>
            </w:r>
            <w:r w:rsidR="001A235F" w:rsidRPr="001D2B0A">
              <w:rPr>
                <w:rFonts w:ascii="Arial" w:hAnsi="Arial" w:cs="Arial"/>
                <w:color w:val="161616"/>
              </w:rPr>
              <w:t>Local project staff will create opportunities within the LEAs infrastructure that encourages student engagement with character building activities within the project framework construct. This goal can be accomplished in various ways specific to the individual agency, county, school district, and other determining factors.  Common engagement strategies may include:</w:t>
            </w:r>
          </w:p>
          <w:p w14:paraId="10210517" w14:textId="77777777" w:rsidR="001A235F" w:rsidRPr="00B248C2" w:rsidRDefault="001A235F" w:rsidP="005C5C0D">
            <w:pPr>
              <w:pStyle w:val="ListParagraph"/>
              <w:widowControl/>
              <w:numPr>
                <w:ilvl w:val="0"/>
                <w:numId w:val="1"/>
              </w:numPr>
              <w:autoSpaceDE/>
              <w:autoSpaceDN/>
              <w:contextualSpacing/>
              <w:rPr>
                <w:rFonts w:ascii="Arial" w:hAnsi="Arial" w:cs="Arial"/>
                <w:color w:val="161616"/>
              </w:rPr>
            </w:pPr>
            <w:r w:rsidRPr="00B248C2">
              <w:rPr>
                <w:rFonts w:ascii="Arial" w:hAnsi="Arial" w:cs="Arial"/>
                <w:color w:val="161616"/>
              </w:rPr>
              <w:t>Meeting with the local superintendent, school support services administrator, or other administration staff.</w:t>
            </w:r>
          </w:p>
          <w:p w14:paraId="5DCCF6E8" w14:textId="1CE9482B" w:rsidR="001A235F" w:rsidRPr="00B248C2" w:rsidRDefault="001A235F" w:rsidP="005C5C0D">
            <w:pPr>
              <w:pStyle w:val="ListParagraph"/>
              <w:widowControl/>
              <w:numPr>
                <w:ilvl w:val="0"/>
                <w:numId w:val="1"/>
              </w:numPr>
              <w:autoSpaceDE/>
              <w:autoSpaceDN/>
              <w:contextualSpacing/>
              <w:rPr>
                <w:rFonts w:ascii="Arial" w:hAnsi="Arial" w:cs="Arial"/>
                <w:color w:val="161616"/>
              </w:rPr>
            </w:pPr>
            <w:r w:rsidRPr="00B248C2">
              <w:rPr>
                <w:rFonts w:ascii="Arial" w:hAnsi="Arial" w:cs="Arial"/>
                <w:color w:val="161616"/>
              </w:rPr>
              <w:t>Meeting with local school-based administration</w:t>
            </w:r>
            <w:r w:rsidR="00E82B80">
              <w:rPr>
                <w:rFonts w:ascii="Arial" w:hAnsi="Arial" w:cs="Arial"/>
                <w:color w:val="161616"/>
              </w:rPr>
              <w:t>, LEA teachers, teacher associations</w:t>
            </w:r>
            <w:r w:rsidRPr="00B248C2">
              <w:rPr>
                <w:rFonts w:ascii="Arial" w:hAnsi="Arial" w:cs="Arial"/>
                <w:color w:val="161616"/>
              </w:rPr>
              <w:t>.</w:t>
            </w:r>
          </w:p>
          <w:p w14:paraId="561D1019" w14:textId="3E5EE499" w:rsidR="001A235F" w:rsidRPr="00B248C2" w:rsidRDefault="001A235F" w:rsidP="00E43EB6">
            <w:pPr>
              <w:pStyle w:val="ListParagraph"/>
              <w:widowControl/>
              <w:autoSpaceDE/>
              <w:autoSpaceDN/>
              <w:spacing w:after="120"/>
              <w:ind w:left="720" w:firstLine="0"/>
              <w:rPr>
                <w:rFonts w:ascii="Arial" w:hAnsi="Arial" w:cs="Arial"/>
              </w:rPr>
            </w:pPr>
          </w:p>
        </w:tc>
        <w:tc>
          <w:tcPr>
            <w:tcW w:w="0" w:type="auto"/>
          </w:tcPr>
          <w:p w14:paraId="75E5285E" w14:textId="77777777" w:rsidR="00652705" w:rsidRPr="00B248C2" w:rsidRDefault="00652705" w:rsidP="00652705">
            <w:pPr>
              <w:pStyle w:val="TableParagraph"/>
              <w:spacing w:line="247" w:lineRule="exact"/>
              <w:ind w:left="107"/>
              <w:rPr>
                <w:rFonts w:ascii="Arial" w:hAnsi="Arial" w:cs="Arial"/>
              </w:rPr>
            </w:pPr>
          </w:p>
          <w:p w14:paraId="33FF68EC" w14:textId="4912EB99" w:rsidR="001A235F" w:rsidRPr="00B248C2" w:rsidRDefault="001A235F" w:rsidP="00652705">
            <w:pPr>
              <w:pStyle w:val="TableParagraph"/>
              <w:spacing w:line="247" w:lineRule="exact"/>
              <w:ind w:left="107"/>
              <w:rPr>
                <w:rFonts w:ascii="Arial" w:hAnsi="Arial" w:cs="Arial"/>
              </w:rPr>
            </w:pPr>
            <w:r w:rsidRPr="00B248C2">
              <w:rPr>
                <w:rFonts w:ascii="Arial" w:hAnsi="Arial" w:cs="Arial"/>
              </w:rPr>
              <w:t>June 30, 2025</w:t>
            </w:r>
          </w:p>
        </w:tc>
        <w:tc>
          <w:tcPr>
            <w:tcW w:w="0" w:type="auto"/>
            <w:gridSpan w:val="2"/>
          </w:tcPr>
          <w:p w14:paraId="1CBAC511" w14:textId="77777777" w:rsidR="00E54984" w:rsidRPr="00B248C2" w:rsidRDefault="00E54984" w:rsidP="001A235F">
            <w:pPr>
              <w:rPr>
                <w:rFonts w:ascii="Arial" w:hAnsi="Arial" w:cs="Arial"/>
                <w:color w:val="161616"/>
              </w:rPr>
            </w:pPr>
          </w:p>
          <w:p w14:paraId="374A77B6" w14:textId="2B4F4FF2" w:rsidR="001A235F" w:rsidRDefault="001A235F" w:rsidP="001A235F">
            <w:pPr>
              <w:rPr>
                <w:rFonts w:ascii="Arial" w:hAnsi="Arial" w:cs="Arial"/>
                <w:color w:val="161616"/>
              </w:rPr>
            </w:pPr>
            <w:r w:rsidRPr="00B248C2">
              <w:rPr>
                <w:rFonts w:ascii="Arial" w:hAnsi="Arial" w:cs="Arial"/>
                <w:color w:val="161616"/>
              </w:rPr>
              <w:t>Expected documentation can include:</w:t>
            </w:r>
          </w:p>
          <w:p w14:paraId="03420535" w14:textId="77777777" w:rsidR="00C96C90" w:rsidRPr="00B248C2" w:rsidRDefault="00C96C90" w:rsidP="001A235F">
            <w:pPr>
              <w:rPr>
                <w:rFonts w:ascii="Arial" w:hAnsi="Arial" w:cs="Arial"/>
                <w:color w:val="161616"/>
              </w:rPr>
            </w:pPr>
          </w:p>
          <w:p w14:paraId="087B6491" w14:textId="77777777" w:rsidR="00E43EB6" w:rsidRDefault="00E43EB6" w:rsidP="005C5C0D">
            <w:pPr>
              <w:pStyle w:val="ListParagraph"/>
              <w:numPr>
                <w:ilvl w:val="0"/>
                <w:numId w:val="32"/>
              </w:numPr>
              <w:contextualSpacing/>
              <w:rPr>
                <w:rFonts w:ascii="Arial" w:hAnsi="Arial" w:cs="Arial"/>
                <w:color w:val="161616"/>
              </w:rPr>
            </w:pPr>
            <w:r w:rsidRPr="00E43EB6">
              <w:rPr>
                <w:rFonts w:ascii="Arial" w:hAnsi="Arial" w:cs="Arial"/>
                <w:b/>
                <w:bCs/>
                <w:color w:val="161616"/>
              </w:rPr>
              <w:t>Training Implementation Reports:</w:t>
            </w:r>
            <w:r w:rsidRPr="00E43EB6">
              <w:rPr>
                <w:rFonts w:ascii="Arial" w:hAnsi="Arial" w:cs="Arial"/>
                <w:color w:val="161616"/>
              </w:rPr>
              <w:t xml:space="preserve"> Documenting the execution and attendance of in-service training sessions for educators in grades three through eight, focusing on character education, tobacco cessation, nutrition, and promoting healthy lifestyles.</w:t>
            </w:r>
          </w:p>
          <w:p w14:paraId="35AAB166" w14:textId="77777777" w:rsidR="00E43EB6" w:rsidRPr="00E43EB6" w:rsidRDefault="00E43EB6" w:rsidP="00E43EB6">
            <w:pPr>
              <w:pStyle w:val="ListParagraph"/>
              <w:ind w:left="720" w:firstLine="0"/>
              <w:contextualSpacing/>
              <w:rPr>
                <w:rFonts w:ascii="Arial" w:hAnsi="Arial" w:cs="Arial"/>
                <w:color w:val="161616"/>
              </w:rPr>
            </w:pPr>
          </w:p>
          <w:p w14:paraId="00CDB4D2" w14:textId="77777777" w:rsidR="00E43EB6" w:rsidRDefault="00E43EB6" w:rsidP="005C5C0D">
            <w:pPr>
              <w:pStyle w:val="ListParagraph"/>
              <w:numPr>
                <w:ilvl w:val="0"/>
                <w:numId w:val="32"/>
              </w:numPr>
              <w:contextualSpacing/>
              <w:rPr>
                <w:rFonts w:ascii="Arial" w:hAnsi="Arial" w:cs="Arial"/>
                <w:color w:val="161616"/>
              </w:rPr>
            </w:pPr>
            <w:r w:rsidRPr="00E43EB6">
              <w:rPr>
                <w:rFonts w:ascii="Arial" w:hAnsi="Arial" w:cs="Arial"/>
                <w:b/>
                <w:bCs/>
                <w:color w:val="161616"/>
              </w:rPr>
              <w:t xml:space="preserve">Stakeholder </w:t>
            </w:r>
            <w:r w:rsidRPr="00E43EB6">
              <w:rPr>
                <w:rFonts w:ascii="Arial" w:hAnsi="Arial" w:cs="Arial"/>
                <w:b/>
                <w:bCs/>
                <w:color w:val="161616"/>
              </w:rPr>
              <w:lastRenderedPageBreak/>
              <w:t>Engagement Summary:</w:t>
            </w:r>
            <w:r w:rsidRPr="00E43EB6">
              <w:rPr>
                <w:rFonts w:ascii="Arial" w:hAnsi="Arial" w:cs="Arial"/>
                <w:color w:val="161616"/>
              </w:rPr>
              <w:t xml:space="preserve"> A detailed account of meetings and communications with school and district administrators, teachers, and board members to foster collaboration and buy-in for the project.</w:t>
            </w:r>
          </w:p>
          <w:p w14:paraId="6F956616" w14:textId="77777777" w:rsidR="00E43EB6" w:rsidRPr="00E43EB6" w:rsidRDefault="00E43EB6" w:rsidP="00E43EB6">
            <w:pPr>
              <w:pStyle w:val="ListParagraph"/>
              <w:rPr>
                <w:rFonts w:ascii="Arial" w:hAnsi="Arial" w:cs="Arial"/>
                <w:color w:val="161616"/>
              </w:rPr>
            </w:pPr>
          </w:p>
          <w:p w14:paraId="6BD55E67" w14:textId="77777777" w:rsidR="00E43EB6" w:rsidRPr="00D200B6" w:rsidRDefault="00E43EB6" w:rsidP="00D200B6">
            <w:pPr>
              <w:contextualSpacing/>
              <w:rPr>
                <w:rFonts w:ascii="Arial" w:hAnsi="Arial" w:cs="Arial"/>
                <w:color w:val="161616"/>
              </w:rPr>
            </w:pPr>
          </w:p>
          <w:p w14:paraId="50DC27F5" w14:textId="77777777" w:rsidR="00E43EB6" w:rsidRDefault="00E43EB6" w:rsidP="005C5C0D">
            <w:pPr>
              <w:pStyle w:val="ListParagraph"/>
              <w:numPr>
                <w:ilvl w:val="0"/>
                <w:numId w:val="32"/>
              </w:numPr>
              <w:contextualSpacing/>
              <w:rPr>
                <w:rFonts w:ascii="Arial" w:hAnsi="Arial" w:cs="Arial"/>
                <w:color w:val="161616"/>
              </w:rPr>
            </w:pPr>
            <w:r w:rsidRPr="00E43EB6">
              <w:rPr>
                <w:rFonts w:ascii="Arial" w:hAnsi="Arial" w:cs="Arial"/>
                <w:b/>
                <w:bCs/>
                <w:color w:val="161616"/>
              </w:rPr>
              <w:t>Data Collection and Analysis Reports:</w:t>
            </w:r>
            <w:r w:rsidRPr="00E43EB6">
              <w:rPr>
                <w:rFonts w:ascii="Arial" w:hAnsi="Arial" w:cs="Arial"/>
                <w:color w:val="161616"/>
              </w:rPr>
              <w:t xml:space="preserve"> Regular updates (monthly, quarterly, and annual) that track and analyze the progress made towards the project’s benchmarks, including the effectiveness of the in-service trainings and student engagement activities.</w:t>
            </w:r>
          </w:p>
          <w:p w14:paraId="7B4DF225" w14:textId="77777777" w:rsidR="00E43EB6" w:rsidRPr="00E43EB6" w:rsidRDefault="00E43EB6" w:rsidP="00E43EB6">
            <w:pPr>
              <w:contextualSpacing/>
              <w:rPr>
                <w:rFonts w:ascii="Arial" w:hAnsi="Arial" w:cs="Arial"/>
                <w:color w:val="161616"/>
              </w:rPr>
            </w:pPr>
          </w:p>
          <w:p w14:paraId="28F5C5E3" w14:textId="77777777" w:rsidR="00E43EB6" w:rsidRPr="00E43EB6" w:rsidRDefault="00E43EB6" w:rsidP="005C5C0D">
            <w:pPr>
              <w:pStyle w:val="ListParagraph"/>
              <w:numPr>
                <w:ilvl w:val="0"/>
                <w:numId w:val="32"/>
              </w:numPr>
              <w:contextualSpacing/>
              <w:rPr>
                <w:rFonts w:ascii="Arial" w:hAnsi="Arial" w:cs="Arial"/>
                <w:color w:val="161616"/>
              </w:rPr>
            </w:pPr>
            <w:r w:rsidRPr="00E43EB6">
              <w:rPr>
                <w:rFonts w:ascii="Arial" w:hAnsi="Arial" w:cs="Arial"/>
                <w:b/>
                <w:bCs/>
                <w:color w:val="161616"/>
              </w:rPr>
              <w:t xml:space="preserve">Final Project </w:t>
            </w:r>
            <w:r w:rsidRPr="00E43EB6">
              <w:rPr>
                <w:rFonts w:ascii="Arial" w:hAnsi="Arial" w:cs="Arial"/>
                <w:b/>
                <w:bCs/>
                <w:color w:val="161616"/>
              </w:rPr>
              <w:lastRenderedPageBreak/>
              <w:t>Evaluation:</w:t>
            </w:r>
            <w:r w:rsidRPr="00E43EB6">
              <w:rPr>
                <w:rFonts w:ascii="Arial" w:hAnsi="Arial" w:cs="Arial"/>
                <w:color w:val="161616"/>
              </w:rPr>
              <w:t xml:space="preserve"> A comprehensive final report assessing the overall success and impact of the project, including recommendations for future initiatives based on lessons learned and data collected during the project lifecycle.</w:t>
            </w:r>
          </w:p>
          <w:p w14:paraId="6868F767" w14:textId="33689AC1" w:rsidR="001A235F" w:rsidRPr="00B248C2" w:rsidRDefault="001A235F" w:rsidP="001A235F">
            <w:pPr>
              <w:pStyle w:val="TableParagraph"/>
              <w:spacing w:line="238" w:lineRule="exact"/>
              <w:ind w:left="107"/>
              <w:rPr>
                <w:rFonts w:ascii="Arial" w:hAnsi="Arial" w:cs="Arial"/>
              </w:rPr>
            </w:pPr>
          </w:p>
        </w:tc>
        <w:tc>
          <w:tcPr>
            <w:tcW w:w="4069" w:type="dxa"/>
          </w:tcPr>
          <w:p w14:paraId="22B76A78" w14:textId="77777777" w:rsidR="00E54984" w:rsidRPr="00B248C2" w:rsidRDefault="00E54984" w:rsidP="00D96BAA">
            <w:pPr>
              <w:rPr>
                <w:rFonts w:ascii="Arial" w:hAnsi="Arial" w:cs="Arial"/>
                <w:b/>
                <w:bCs/>
              </w:rPr>
            </w:pPr>
          </w:p>
          <w:p w14:paraId="2371B911" w14:textId="4426E1F6" w:rsidR="001A235F" w:rsidRPr="00B248C2" w:rsidRDefault="001A235F" w:rsidP="00D96BAA">
            <w:pPr>
              <w:rPr>
                <w:rFonts w:ascii="Arial" w:hAnsi="Arial" w:cs="Arial"/>
              </w:rPr>
            </w:pPr>
            <w:r w:rsidRPr="00B248C2">
              <w:rPr>
                <w:rFonts w:ascii="Arial" w:hAnsi="Arial" w:cs="Arial"/>
                <w:b/>
                <w:bCs/>
              </w:rPr>
              <w:t>Lead</w:t>
            </w:r>
            <w:r w:rsidRPr="00B248C2">
              <w:rPr>
                <w:rFonts w:ascii="Arial" w:hAnsi="Arial" w:cs="Arial"/>
              </w:rPr>
              <w:t>: Local Agency Project Staff and Local Educational Agencies (LEAs) and Partners</w:t>
            </w:r>
          </w:p>
          <w:p w14:paraId="5CD58DC0" w14:textId="77777777" w:rsidR="001A235F" w:rsidRPr="00B248C2" w:rsidRDefault="001A235F" w:rsidP="00D96BAA">
            <w:pPr>
              <w:rPr>
                <w:rFonts w:ascii="Arial" w:hAnsi="Arial" w:cs="Arial"/>
              </w:rPr>
            </w:pPr>
          </w:p>
          <w:p w14:paraId="07ABF105" w14:textId="77777777" w:rsidR="001A235F" w:rsidRPr="00B248C2" w:rsidRDefault="001A235F" w:rsidP="00D96BAA">
            <w:pPr>
              <w:rPr>
                <w:rFonts w:ascii="Arial" w:hAnsi="Arial" w:cs="Arial"/>
              </w:rPr>
            </w:pPr>
            <w:r w:rsidRPr="00B248C2">
              <w:rPr>
                <w:rFonts w:ascii="Arial" w:hAnsi="Arial" w:cs="Arial"/>
                <w:b/>
                <w:bCs/>
              </w:rPr>
              <w:t>Others</w:t>
            </w:r>
            <w:r w:rsidRPr="00B248C2">
              <w:rPr>
                <w:rFonts w:ascii="Arial" w:hAnsi="Arial" w:cs="Arial"/>
              </w:rPr>
              <w:t xml:space="preserve">: Project Director, External Evaluator </w:t>
            </w:r>
          </w:p>
          <w:p w14:paraId="6EA6A835" w14:textId="4614B507" w:rsidR="001A235F" w:rsidRPr="00B248C2" w:rsidRDefault="001A235F" w:rsidP="00D96BAA">
            <w:pPr>
              <w:pStyle w:val="TableParagraph"/>
              <w:spacing w:line="238" w:lineRule="exact"/>
              <w:ind w:left="107"/>
              <w:rPr>
                <w:rFonts w:ascii="Arial" w:hAnsi="Arial" w:cs="Arial"/>
              </w:rPr>
            </w:pPr>
          </w:p>
        </w:tc>
      </w:tr>
      <w:tr w:rsidR="001A235F" w:rsidRPr="00B248C2" w14:paraId="69839A8A" w14:textId="77777777" w:rsidTr="005928E1">
        <w:trPr>
          <w:trHeight w:val="758"/>
        </w:trPr>
        <w:tc>
          <w:tcPr>
            <w:tcW w:w="0" w:type="auto"/>
          </w:tcPr>
          <w:p w14:paraId="07D82C03" w14:textId="77777777" w:rsidR="00C96C90" w:rsidRDefault="00C96C90" w:rsidP="00D96BAA">
            <w:pPr>
              <w:pStyle w:val="TableParagraph"/>
              <w:spacing w:line="238" w:lineRule="exact"/>
              <w:ind w:left="159"/>
              <w:rPr>
                <w:rFonts w:ascii="Arial" w:hAnsi="Arial" w:cs="Arial"/>
                <w:color w:val="161616"/>
              </w:rPr>
            </w:pPr>
          </w:p>
          <w:p w14:paraId="123DB7B5" w14:textId="0D0EF706" w:rsidR="001A235F" w:rsidRPr="00B248C2" w:rsidRDefault="001A235F" w:rsidP="00DE74F3">
            <w:pPr>
              <w:pStyle w:val="TableParagraph"/>
              <w:numPr>
                <w:ilvl w:val="0"/>
                <w:numId w:val="33"/>
              </w:numPr>
              <w:spacing w:line="238" w:lineRule="exact"/>
              <w:rPr>
                <w:rFonts w:ascii="Arial" w:hAnsi="Arial" w:cs="Arial"/>
                <w:color w:val="161616"/>
              </w:rPr>
            </w:pPr>
            <w:r w:rsidRPr="00B248C2">
              <w:rPr>
                <w:rFonts w:ascii="Arial" w:hAnsi="Arial" w:cs="Arial"/>
                <w:color w:val="161616"/>
              </w:rPr>
              <w:t xml:space="preserve">By the end of the third quarter, </w:t>
            </w:r>
            <w:r w:rsidR="00E97B40">
              <w:rPr>
                <w:rFonts w:ascii="Arial" w:hAnsi="Arial" w:cs="Arial"/>
                <w:color w:val="161616"/>
              </w:rPr>
              <w:t>YSAs participating in the Successful Futures Initiative</w:t>
            </w:r>
            <w:r w:rsidRPr="00B248C2">
              <w:rPr>
                <w:rFonts w:ascii="Arial" w:hAnsi="Arial" w:cs="Arial"/>
                <w:color w:val="161616"/>
              </w:rPr>
              <w:t xml:space="preserve"> will design and deliver a series of three educational workshops focused on community providers, partners, and businesses that serve or impact Oklahoma children and youth in grades three through eight. These workshops will cover tobacco prevention, nutrition, physical activity, and Developmental Assets. Participants will report a satisfaction rate of at least 90% as measured by post-workshop surveys.</w:t>
            </w:r>
          </w:p>
          <w:p w14:paraId="7594E80F" w14:textId="6559002B" w:rsidR="00D96BAA" w:rsidRPr="00B248C2" w:rsidRDefault="00D96BAA" w:rsidP="00D96BAA">
            <w:pPr>
              <w:pStyle w:val="TableParagraph"/>
              <w:spacing w:line="238" w:lineRule="exact"/>
              <w:ind w:left="159"/>
              <w:rPr>
                <w:rFonts w:ascii="Arial" w:hAnsi="Arial" w:cs="Arial"/>
              </w:rPr>
            </w:pPr>
          </w:p>
        </w:tc>
        <w:tc>
          <w:tcPr>
            <w:tcW w:w="0" w:type="auto"/>
            <w:gridSpan w:val="2"/>
          </w:tcPr>
          <w:p w14:paraId="760C1A22" w14:textId="77777777" w:rsidR="00C96C90" w:rsidRDefault="00C96C90" w:rsidP="001A235F">
            <w:pPr>
              <w:pStyle w:val="TableParagraph"/>
              <w:spacing w:line="238" w:lineRule="exact"/>
              <w:ind w:left="159"/>
              <w:rPr>
                <w:rFonts w:ascii="Arial" w:hAnsi="Arial" w:cs="Arial"/>
              </w:rPr>
            </w:pPr>
          </w:p>
          <w:p w14:paraId="6A183085" w14:textId="1F14842C" w:rsidR="001A235F" w:rsidRDefault="001D2B0A" w:rsidP="005C5C0D">
            <w:pPr>
              <w:pStyle w:val="TableParagraph"/>
              <w:numPr>
                <w:ilvl w:val="0"/>
                <w:numId w:val="64"/>
              </w:numPr>
              <w:spacing w:line="238" w:lineRule="exact"/>
              <w:rPr>
                <w:rFonts w:ascii="Arial" w:hAnsi="Arial" w:cs="Arial"/>
              </w:rPr>
            </w:pPr>
            <w:r w:rsidRPr="001D2B0A">
              <w:rPr>
                <w:rFonts w:ascii="Arial" w:hAnsi="Arial" w:cs="Arial"/>
                <w:b/>
                <w:bCs/>
              </w:rPr>
              <w:t>Community Relationships:</w:t>
            </w:r>
            <w:r>
              <w:rPr>
                <w:rFonts w:ascii="Arial" w:hAnsi="Arial" w:cs="Arial"/>
              </w:rPr>
              <w:t xml:space="preserve"> </w:t>
            </w:r>
            <w:r w:rsidR="001A235F" w:rsidRPr="00B248C2">
              <w:rPr>
                <w:rFonts w:ascii="Arial" w:hAnsi="Arial" w:cs="Arial"/>
              </w:rPr>
              <w:t>The local project staff will develop relationships with community providers, partners, and businesses with a vested interest in, or whose target audiences are Oklahoman children and youth grades three through eight. All learning opportunities will align with the proposed project’s targets of character education, tobacco cessation, reducing obesity, promoting healthy lifestyles, and nutrition.</w:t>
            </w:r>
            <w:r w:rsidR="00E82B80" w:rsidRPr="00B248C2">
              <w:rPr>
                <w:rFonts w:ascii="Arial" w:hAnsi="Arial" w:cs="Arial"/>
                <w:color w:val="161616"/>
              </w:rPr>
              <w:t xml:space="preserve"> Common engagement strategies may include:</w:t>
            </w:r>
          </w:p>
          <w:p w14:paraId="4C9A8262" w14:textId="77777777" w:rsidR="00E82B80" w:rsidRDefault="00E82B80" w:rsidP="001A235F">
            <w:pPr>
              <w:pStyle w:val="TableParagraph"/>
              <w:spacing w:line="238" w:lineRule="exact"/>
              <w:ind w:left="159"/>
              <w:rPr>
                <w:rFonts w:ascii="Arial" w:hAnsi="Arial" w:cs="Arial"/>
              </w:rPr>
            </w:pPr>
          </w:p>
          <w:p w14:paraId="5E88C95C" w14:textId="77777777" w:rsidR="00E82B80" w:rsidRPr="00B248C2" w:rsidRDefault="00E82B80" w:rsidP="005C5C0D">
            <w:pPr>
              <w:pStyle w:val="ListParagraph"/>
              <w:widowControl/>
              <w:numPr>
                <w:ilvl w:val="0"/>
                <w:numId w:val="47"/>
              </w:numPr>
              <w:autoSpaceDE/>
              <w:autoSpaceDN/>
              <w:contextualSpacing/>
              <w:rPr>
                <w:rFonts w:ascii="Arial" w:hAnsi="Arial" w:cs="Arial"/>
                <w:color w:val="161616"/>
              </w:rPr>
            </w:pPr>
            <w:r w:rsidRPr="00B248C2">
              <w:rPr>
                <w:rFonts w:ascii="Arial" w:hAnsi="Arial" w:cs="Arial"/>
                <w:color w:val="161616"/>
              </w:rPr>
              <w:lastRenderedPageBreak/>
              <w:t>Meeting with local parent organizations.</w:t>
            </w:r>
          </w:p>
          <w:p w14:paraId="40A1AD82" w14:textId="77777777" w:rsidR="00E82B80" w:rsidRPr="00B248C2" w:rsidRDefault="00E82B80" w:rsidP="005C5C0D">
            <w:pPr>
              <w:pStyle w:val="ListParagraph"/>
              <w:widowControl/>
              <w:numPr>
                <w:ilvl w:val="0"/>
                <w:numId w:val="47"/>
              </w:numPr>
              <w:autoSpaceDE/>
              <w:autoSpaceDN/>
              <w:spacing w:after="120"/>
              <w:rPr>
                <w:rFonts w:ascii="Arial" w:hAnsi="Arial" w:cs="Arial"/>
                <w:color w:val="161616"/>
              </w:rPr>
            </w:pPr>
            <w:r w:rsidRPr="00B248C2">
              <w:rPr>
                <w:rFonts w:ascii="Arial" w:hAnsi="Arial" w:cs="Arial"/>
                <w:color w:val="161616"/>
              </w:rPr>
              <w:t>Making connections through local community coalitions.</w:t>
            </w:r>
          </w:p>
          <w:p w14:paraId="4E456790" w14:textId="0B1D171B" w:rsidR="00E82B80" w:rsidRPr="00B248C2" w:rsidRDefault="00E82B80" w:rsidP="001A235F">
            <w:pPr>
              <w:pStyle w:val="TableParagraph"/>
              <w:spacing w:line="238" w:lineRule="exact"/>
              <w:ind w:left="159"/>
              <w:rPr>
                <w:rFonts w:ascii="Arial" w:hAnsi="Arial" w:cs="Arial"/>
              </w:rPr>
            </w:pPr>
          </w:p>
        </w:tc>
        <w:tc>
          <w:tcPr>
            <w:tcW w:w="0" w:type="auto"/>
          </w:tcPr>
          <w:p w14:paraId="64D00FA2" w14:textId="77777777" w:rsidR="00652705" w:rsidRPr="00B248C2" w:rsidRDefault="00652705" w:rsidP="00652705">
            <w:pPr>
              <w:rPr>
                <w:rFonts w:ascii="Arial" w:hAnsi="Arial" w:cs="Arial"/>
              </w:rPr>
            </w:pPr>
          </w:p>
          <w:p w14:paraId="7C9F669B" w14:textId="67EF5D02" w:rsidR="001A235F" w:rsidRPr="00B248C2" w:rsidRDefault="001A235F" w:rsidP="00652705">
            <w:pPr>
              <w:rPr>
                <w:rFonts w:ascii="Arial" w:hAnsi="Arial" w:cs="Arial"/>
              </w:rPr>
            </w:pPr>
            <w:r w:rsidRPr="00B248C2">
              <w:rPr>
                <w:rFonts w:ascii="Arial" w:hAnsi="Arial" w:cs="Arial"/>
              </w:rPr>
              <w:t>June 30, 2025</w:t>
            </w:r>
          </w:p>
          <w:p w14:paraId="57A2E729" w14:textId="02A5B72C" w:rsidR="001A235F" w:rsidRPr="00B248C2" w:rsidRDefault="001A235F" w:rsidP="00652705">
            <w:pPr>
              <w:pStyle w:val="TableParagraph"/>
              <w:spacing w:before="1" w:line="254" w:lineRule="exact"/>
              <w:ind w:left="107" w:right="841"/>
              <w:rPr>
                <w:rFonts w:ascii="Arial" w:hAnsi="Arial" w:cs="Arial"/>
              </w:rPr>
            </w:pPr>
          </w:p>
        </w:tc>
        <w:tc>
          <w:tcPr>
            <w:tcW w:w="0" w:type="auto"/>
            <w:gridSpan w:val="2"/>
          </w:tcPr>
          <w:p w14:paraId="487EF0FE" w14:textId="77777777" w:rsidR="00E43EB6" w:rsidRDefault="00E43EB6" w:rsidP="00E43EB6">
            <w:pPr>
              <w:rPr>
                <w:rFonts w:ascii="Arial" w:hAnsi="Arial" w:cs="Arial"/>
                <w:color w:val="161616"/>
              </w:rPr>
            </w:pPr>
          </w:p>
          <w:p w14:paraId="54181F34" w14:textId="77777777" w:rsidR="00D200B6" w:rsidRDefault="00D200B6" w:rsidP="00D200B6">
            <w:pPr>
              <w:rPr>
                <w:rFonts w:ascii="Arial" w:hAnsi="Arial" w:cs="Arial"/>
                <w:color w:val="161616"/>
              </w:rPr>
            </w:pPr>
            <w:r w:rsidRPr="00B248C2">
              <w:rPr>
                <w:rFonts w:ascii="Arial" w:hAnsi="Arial" w:cs="Arial"/>
                <w:color w:val="161616"/>
              </w:rPr>
              <w:t>Expected documentation can include:</w:t>
            </w:r>
          </w:p>
          <w:p w14:paraId="3C71FB36" w14:textId="77777777" w:rsidR="00D200B6" w:rsidRPr="00B248C2" w:rsidRDefault="00D200B6" w:rsidP="00D200B6">
            <w:pPr>
              <w:rPr>
                <w:rFonts w:ascii="Arial" w:hAnsi="Arial" w:cs="Arial"/>
                <w:color w:val="161616"/>
              </w:rPr>
            </w:pPr>
          </w:p>
          <w:p w14:paraId="7BBF20FA" w14:textId="77777777" w:rsidR="00D200B6" w:rsidRDefault="00D200B6" w:rsidP="005C5C0D">
            <w:pPr>
              <w:pStyle w:val="ListParagraph"/>
              <w:numPr>
                <w:ilvl w:val="0"/>
                <w:numId w:val="48"/>
              </w:numPr>
              <w:contextualSpacing/>
              <w:rPr>
                <w:rFonts w:ascii="Arial" w:hAnsi="Arial" w:cs="Arial"/>
                <w:color w:val="161616"/>
              </w:rPr>
            </w:pPr>
            <w:r w:rsidRPr="00E43EB6">
              <w:rPr>
                <w:rFonts w:ascii="Arial" w:hAnsi="Arial" w:cs="Arial"/>
                <w:b/>
                <w:bCs/>
                <w:color w:val="161616"/>
              </w:rPr>
              <w:t>Training Implementation Reports:</w:t>
            </w:r>
            <w:r w:rsidRPr="00E43EB6">
              <w:rPr>
                <w:rFonts w:ascii="Arial" w:hAnsi="Arial" w:cs="Arial"/>
                <w:color w:val="161616"/>
              </w:rPr>
              <w:t xml:space="preserve"> Documenting the execution and attendance of in-service training sessions for educators in grades three through eight, focusing on character education, tobacco cessation, </w:t>
            </w:r>
            <w:r w:rsidRPr="00E43EB6">
              <w:rPr>
                <w:rFonts w:ascii="Arial" w:hAnsi="Arial" w:cs="Arial"/>
                <w:color w:val="161616"/>
              </w:rPr>
              <w:lastRenderedPageBreak/>
              <w:t>nutrition, and promoting healthy lifestyles.</w:t>
            </w:r>
          </w:p>
          <w:p w14:paraId="6E611945" w14:textId="77777777" w:rsidR="00D200B6" w:rsidRPr="00E43EB6" w:rsidRDefault="00D200B6" w:rsidP="00D200B6">
            <w:pPr>
              <w:pStyle w:val="ListParagraph"/>
              <w:ind w:left="720" w:firstLine="0"/>
              <w:contextualSpacing/>
              <w:rPr>
                <w:rFonts w:ascii="Arial" w:hAnsi="Arial" w:cs="Arial"/>
                <w:color w:val="161616"/>
              </w:rPr>
            </w:pPr>
          </w:p>
          <w:p w14:paraId="1E134F0D" w14:textId="77777777" w:rsidR="00D200B6" w:rsidRDefault="00D200B6" w:rsidP="005C5C0D">
            <w:pPr>
              <w:pStyle w:val="ListParagraph"/>
              <w:numPr>
                <w:ilvl w:val="0"/>
                <w:numId w:val="48"/>
              </w:numPr>
              <w:contextualSpacing/>
              <w:rPr>
                <w:rFonts w:ascii="Arial" w:hAnsi="Arial" w:cs="Arial"/>
                <w:color w:val="161616"/>
              </w:rPr>
            </w:pPr>
            <w:r w:rsidRPr="00E43EB6">
              <w:rPr>
                <w:rFonts w:ascii="Arial" w:hAnsi="Arial" w:cs="Arial"/>
                <w:b/>
                <w:bCs/>
                <w:color w:val="161616"/>
              </w:rPr>
              <w:t>Stakeholder Engagement Summary:</w:t>
            </w:r>
            <w:r w:rsidRPr="00E43EB6">
              <w:rPr>
                <w:rFonts w:ascii="Arial" w:hAnsi="Arial" w:cs="Arial"/>
                <w:color w:val="161616"/>
              </w:rPr>
              <w:t xml:space="preserve"> A detailed account of meetings and communications with school and district administrators, teachers, and board members to foster collaboration and buy-in for the project.</w:t>
            </w:r>
          </w:p>
          <w:p w14:paraId="65CC5740" w14:textId="77777777" w:rsidR="00D200B6" w:rsidRPr="00E43EB6" w:rsidRDefault="00D200B6" w:rsidP="00D200B6">
            <w:pPr>
              <w:pStyle w:val="ListParagraph"/>
              <w:rPr>
                <w:rFonts w:ascii="Arial" w:hAnsi="Arial" w:cs="Arial"/>
                <w:color w:val="161616"/>
              </w:rPr>
            </w:pPr>
          </w:p>
          <w:p w14:paraId="6B3C0E8F" w14:textId="77777777" w:rsidR="00D200B6" w:rsidRPr="00D200B6" w:rsidRDefault="00D200B6" w:rsidP="00D200B6">
            <w:pPr>
              <w:contextualSpacing/>
              <w:rPr>
                <w:rFonts w:ascii="Arial" w:hAnsi="Arial" w:cs="Arial"/>
                <w:color w:val="161616"/>
              </w:rPr>
            </w:pPr>
          </w:p>
          <w:p w14:paraId="7A077BC2" w14:textId="77777777" w:rsidR="00D200B6" w:rsidRDefault="00D200B6" w:rsidP="005C5C0D">
            <w:pPr>
              <w:pStyle w:val="ListParagraph"/>
              <w:numPr>
                <w:ilvl w:val="0"/>
                <w:numId w:val="48"/>
              </w:numPr>
              <w:contextualSpacing/>
              <w:rPr>
                <w:rFonts w:ascii="Arial" w:hAnsi="Arial" w:cs="Arial"/>
                <w:color w:val="161616"/>
              </w:rPr>
            </w:pPr>
            <w:r w:rsidRPr="00E43EB6">
              <w:rPr>
                <w:rFonts w:ascii="Arial" w:hAnsi="Arial" w:cs="Arial"/>
                <w:b/>
                <w:bCs/>
                <w:color w:val="161616"/>
              </w:rPr>
              <w:t>Data Collection and Analysis Reports:</w:t>
            </w:r>
            <w:r w:rsidRPr="00E43EB6">
              <w:rPr>
                <w:rFonts w:ascii="Arial" w:hAnsi="Arial" w:cs="Arial"/>
                <w:color w:val="161616"/>
              </w:rPr>
              <w:t xml:space="preserve"> Regular updates (monthly, quarterly, and annual) that track and analyze the progress made towards the project’s benchmarks, including the effectiveness of the in-service trainings and </w:t>
            </w:r>
            <w:r w:rsidRPr="00E43EB6">
              <w:rPr>
                <w:rFonts w:ascii="Arial" w:hAnsi="Arial" w:cs="Arial"/>
                <w:color w:val="161616"/>
              </w:rPr>
              <w:lastRenderedPageBreak/>
              <w:t>student engagement activities.</w:t>
            </w:r>
          </w:p>
          <w:p w14:paraId="0C23AC67" w14:textId="77777777" w:rsidR="00D200B6" w:rsidRPr="00E43EB6" w:rsidRDefault="00D200B6" w:rsidP="00D200B6">
            <w:pPr>
              <w:contextualSpacing/>
              <w:rPr>
                <w:rFonts w:ascii="Arial" w:hAnsi="Arial" w:cs="Arial"/>
                <w:color w:val="161616"/>
              </w:rPr>
            </w:pPr>
          </w:p>
          <w:p w14:paraId="4F99A6B0" w14:textId="77777777" w:rsidR="00D200B6" w:rsidRPr="00E43EB6" w:rsidRDefault="00D200B6" w:rsidP="005C5C0D">
            <w:pPr>
              <w:pStyle w:val="ListParagraph"/>
              <w:numPr>
                <w:ilvl w:val="0"/>
                <w:numId w:val="48"/>
              </w:numPr>
              <w:contextualSpacing/>
              <w:rPr>
                <w:rFonts w:ascii="Arial" w:hAnsi="Arial" w:cs="Arial"/>
                <w:color w:val="161616"/>
              </w:rPr>
            </w:pPr>
            <w:r w:rsidRPr="00E43EB6">
              <w:rPr>
                <w:rFonts w:ascii="Arial" w:hAnsi="Arial" w:cs="Arial"/>
                <w:b/>
                <w:bCs/>
                <w:color w:val="161616"/>
              </w:rPr>
              <w:t>Final Project Evaluation:</w:t>
            </w:r>
            <w:r w:rsidRPr="00E43EB6">
              <w:rPr>
                <w:rFonts w:ascii="Arial" w:hAnsi="Arial" w:cs="Arial"/>
                <w:color w:val="161616"/>
              </w:rPr>
              <w:t xml:space="preserve"> A comprehensive final report assessing the overall success and impact of the project, including recommendations for future initiatives based on lessons learned and data collected during the project lifecycle.</w:t>
            </w:r>
          </w:p>
          <w:p w14:paraId="1F8B06A8" w14:textId="084EE626" w:rsidR="001A235F" w:rsidRPr="00B248C2" w:rsidRDefault="001A235F" w:rsidP="00E43EB6">
            <w:pPr>
              <w:pStyle w:val="TableParagraph"/>
              <w:spacing w:line="238" w:lineRule="exact"/>
              <w:ind w:left="107"/>
              <w:rPr>
                <w:rFonts w:ascii="Arial" w:hAnsi="Arial" w:cs="Arial"/>
              </w:rPr>
            </w:pPr>
          </w:p>
        </w:tc>
        <w:tc>
          <w:tcPr>
            <w:tcW w:w="4069" w:type="dxa"/>
          </w:tcPr>
          <w:p w14:paraId="21A74169" w14:textId="77777777" w:rsidR="00C96C90" w:rsidRDefault="00C96C90" w:rsidP="00D96BAA">
            <w:pPr>
              <w:rPr>
                <w:rFonts w:ascii="Arial" w:hAnsi="Arial" w:cs="Arial"/>
                <w:b/>
                <w:bCs/>
              </w:rPr>
            </w:pPr>
          </w:p>
          <w:p w14:paraId="33FCEECA" w14:textId="49537473" w:rsidR="001A235F" w:rsidRPr="00B248C2" w:rsidRDefault="001A235F" w:rsidP="000D1744">
            <w:pPr>
              <w:ind w:left="107"/>
              <w:rPr>
                <w:rFonts w:ascii="Arial" w:hAnsi="Arial" w:cs="Arial"/>
              </w:rPr>
            </w:pPr>
            <w:r w:rsidRPr="00B248C2">
              <w:rPr>
                <w:rFonts w:ascii="Arial" w:hAnsi="Arial" w:cs="Arial"/>
                <w:b/>
                <w:bCs/>
              </w:rPr>
              <w:t>Lead</w:t>
            </w:r>
            <w:r w:rsidRPr="00B248C2">
              <w:rPr>
                <w:rFonts w:ascii="Arial" w:hAnsi="Arial" w:cs="Arial"/>
              </w:rPr>
              <w:t xml:space="preserve">: Local Agency Project Staff, Local Businesses, Community Providers, Faith-Based Organizations </w:t>
            </w:r>
          </w:p>
          <w:p w14:paraId="096190A8" w14:textId="77777777" w:rsidR="001A235F" w:rsidRPr="00B248C2" w:rsidRDefault="001A235F" w:rsidP="00D96BAA">
            <w:pPr>
              <w:rPr>
                <w:rFonts w:ascii="Arial" w:hAnsi="Arial" w:cs="Arial"/>
              </w:rPr>
            </w:pPr>
          </w:p>
          <w:p w14:paraId="7DE58747" w14:textId="7EF72544" w:rsidR="001A235F" w:rsidRPr="00B248C2" w:rsidRDefault="001A235F" w:rsidP="00D96BAA">
            <w:pPr>
              <w:pStyle w:val="TableParagraph"/>
              <w:spacing w:line="238" w:lineRule="exact"/>
              <w:ind w:left="107"/>
              <w:rPr>
                <w:rFonts w:ascii="Arial" w:hAnsi="Arial" w:cs="Arial"/>
              </w:rPr>
            </w:pPr>
            <w:r w:rsidRPr="00B248C2">
              <w:rPr>
                <w:rFonts w:ascii="Arial" w:hAnsi="Arial" w:cs="Arial"/>
                <w:b/>
                <w:bCs/>
              </w:rPr>
              <w:t>Others</w:t>
            </w:r>
            <w:r w:rsidRPr="00B248C2">
              <w:rPr>
                <w:rFonts w:ascii="Arial" w:hAnsi="Arial" w:cs="Arial"/>
              </w:rPr>
              <w:t>: Local Agency Executive Directors or Designated Staff, Project Director, External Evaluator</w:t>
            </w:r>
          </w:p>
        </w:tc>
      </w:tr>
      <w:tr w:rsidR="001A235F" w:rsidRPr="00B248C2" w14:paraId="6C9D8B46" w14:textId="77777777" w:rsidTr="005928E1">
        <w:trPr>
          <w:trHeight w:val="1012"/>
        </w:trPr>
        <w:tc>
          <w:tcPr>
            <w:tcW w:w="0" w:type="auto"/>
          </w:tcPr>
          <w:p w14:paraId="2C3FF248" w14:textId="77777777" w:rsidR="00E54984" w:rsidRPr="00B248C2" w:rsidRDefault="00E54984" w:rsidP="00D96BAA">
            <w:pPr>
              <w:pStyle w:val="TableParagraph"/>
              <w:spacing w:line="238" w:lineRule="exact"/>
              <w:ind w:left="159"/>
              <w:rPr>
                <w:rFonts w:ascii="Arial" w:hAnsi="Arial" w:cs="Arial"/>
                <w:color w:val="161616"/>
              </w:rPr>
            </w:pPr>
          </w:p>
          <w:p w14:paraId="65489963" w14:textId="122748E5" w:rsidR="001A235F" w:rsidRPr="00B248C2" w:rsidRDefault="001A235F" w:rsidP="00DE74F3">
            <w:pPr>
              <w:pStyle w:val="TableParagraph"/>
              <w:numPr>
                <w:ilvl w:val="0"/>
                <w:numId w:val="33"/>
              </w:numPr>
              <w:spacing w:line="238" w:lineRule="exact"/>
              <w:rPr>
                <w:rFonts w:ascii="Arial" w:hAnsi="Arial" w:cs="Arial"/>
                <w:color w:val="161616"/>
              </w:rPr>
            </w:pPr>
            <w:r w:rsidRPr="00B248C2">
              <w:rPr>
                <w:rFonts w:ascii="Arial" w:hAnsi="Arial" w:cs="Arial"/>
                <w:color w:val="161616"/>
              </w:rPr>
              <w:t xml:space="preserve">Coordinators from </w:t>
            </w:r>
            <w:r w:rsidR="00E97B40">
              <w:rPr>
                <w:rFonts w:ascii="Arial" w:hAnsi="Arial" w:cs="Arial"/>
                <w:color w:val="161616"/>
              </w:rPr>
              <w:t>YSAs participating in the Successful Futures Initiative</w:t>
            </w:r>
            <w:r w:rsidR="00E97B40" w:rsidRPr="00B248C2">
              <w:rPr>
                <w:rFonts w:ascii="Arial" w:hAnsi="Arial" w:cs="Arial"/>
                <w:color w:val="161616"/>
              </w:rPr>
              <w:t xml:space="preserve"> </w:t>
            </w:r>
            <w:r w:rsidRPr="00B248C2">
              <w:rPr>
                <w:rFonts w:ascii="Arial" w:hAnsi="Arial" w:cs="Arial"/>
                <w:color w:val="161616"/>
              </w:rPr>
              <w:t xml:space="preserve">will provide a minimum of two learning opportunities for parent groups with children and youth grades three through eight by the end of the fiscal year. These learning opportunities will cover a minimum of one of the following topics: tobacco prevention, nutrition, physical activity, and </w:t>
            </w:r>
            <w:r w:rsidRPr="00B248C2">
              <w:rPr>
                <w:rFonts w:ascii="Arial" w:hAnsi="Arial" w:cs="Arial"/>
                <w:color w:val="161616"/>
              </w:rPr>
              <w:lastRenderedPageBreak/>
              <w:t>Developmental Assets. Participants will report a satisfaction rate of at least 90% as measured by post-workshop surveys</w:t>
            </w:r>
            <w:r w:rsidR="00D96BAA" w:rsidRPr="00B248C2">
              <w:rPr>
                <w:rFonts w:ascii="Arial" w:hAnsi="Arial" w:cs="Arial"/>
                <w:color w:val="161616"/>
              </w:rPr>
              <w:t>.</w:t>
            </w:r>
          </w:p>
          <w:p w14:paraId="557CE1A2" w14:textId="28F6F4B4" w:rsidR="00D96BAA" w:rsidRPr="00B248C2" w:rsidRDefault="00D96BAA" w:rsidP="00D96BAA">
            <w:pPr>
              <w:pStyle w:val="TableParagraph"/>
              <w:spacing w:line="238" w:lineRule="exact"/>
              <w:ind w:left="159"/>
              <w:rPr>
                <w:rFonts w:ascii="Arial" w:hAnsi="Arial" w:cs="Arial"/>
              </w:rPr>
            </w:pPr>
          </w:p>
        </w:tc>
        <w:tc>
          <w:tcPr>
            <w:tcW w:w="0" w:type="auto"/>
            <w:gridSpan w:val="2"/>
          </w:tcPr>
          <w:p w14:paraId="61076ECC" w14:textId="77777777" w:rsidR="00E54984" w:rsidRPr="00B248C2" w:rsidRDefault="00E54984" w:rsidP="001A235F">
            <w:pPr>
              <w:pStyle w:val="TableParagraph"/>
              <w:spacing w:line="238" w:lineRule="exact"/>
              <w:ind w:left="159"/>
              <w:rPr>
                <w:rFonts w:ascii="Arial" w:hAnsi="Arial" w:cs="Arial"/>
              </w:rPr>
            </w:pPr>
          </w:p>
          <w:p w14:paraId="1C7C2F08" w14:textId="77777777" w:rsidR="001D2B0A" w:rsidRDefault="001D2B0A" w:rsidP="005C5C0D">
            <w:pPr>
              <w:pStyle w:val="TableParagraph"/>
              <w:numPr>
                <w:ilvl w:val="0"/>
                <w:numId w:val="65"/>
              </w:numPr>
              <w:spacing w:line="238" w:lineRule="exact"/>
              <w:rPr>
                <w:rFonts w:ascii="Arial" w:hAnsi="Arial" w:cs="Arial"/>
              </w:rPr>
            </w:pPr>
            <w:r w:rsidRPr="001D2B0A">
              <w:rPr>
                <w:rFonts w:ascii="Arial" w:hAnsi="Arial" w:cs="Arial"/>
                <w:b/>
                <w:bCs/>
              </w:rPr>
              <w:t>Parent Engagement:</w:t>
            </w:r>
            <w:r>
              <w:rPr>
                <w:rFonts w:ascii="Arial" w:hAnsi="Arial" w:cs="Arial"/>
              </w:rPr>
              <w:t xml:space="preserve"> </w:t>
            </w:r>
            <w:r w:rsidR="001A235F" w:rsidRPr="00B248C2">
              <w:rPr>
                <w:rFonts w:ascii="Arial" w:hAnsi="Arial" w:cs="Arial"/>
              </w:rPr>
              <w:t>The local project staff will develop opportunities to engage parents in common areas that may include</w:t>
            </w:r>
            <w:r>
              <w:rPr>
                <w:rFonts w:ascii="Arial" w:hAnsi="Arial" w:cs="Arial"/>
              </w:rPr>
              <w:t>:</w:t>
            </w:r>
          </w:p>
          <w:p w14:paraId="5B9F46F6" w14:textId="77777777" w:rsidR="001D2B0A" w:rsidRDefault="001D2B0A" w:rsidP="001D2B0A">
            <w:pPr>
              <w:pStyle w:val="TableParagraph"/>
              <w:spacing w:line="238" w:lineRule="exact"/>
              <w:ind w:left="720"/>
              <w:rPr>
                <w:rFonts w:ascii="Arial" w:hAnsi="Arial" w:cs="Arial"/>
              </w:rPr>
            </w:pPr>
          </w:p>
          <w:p w14:paraId="554C16A4" w14:textId="77777777" w:rsidR="001D2B0A" w:rsidRDefault="001D2B0A" w:rsidP="005C5C0D">
            <w:pPr>
              <w:pStyle w:val="TableParagraph"/>
              <w:numPr>
                <w:ilvl w:val="0"/>
                <w:numId w:val="66"/>
              </w:numPr>
              <w:spacing w:line="238" w:lineRule="exact"/>
              <w:rPr>
                <w:rFonts w:ascii="Arial" w:hAnsi="Arial" w:cs="Arial"/>
              </w:rPr>
            </w:pPr>
            <w:r>
              <w:rPr>
                <w:rFonts w:ascii="Arial" w:hAnsi="Arial" w:cs="Arial"/>
              </w:rPr>
              <w:t>F</w:t>
            </w:r>
            <w:r w:rsidR="001A235F" w:rsidRPr="00B248C2">
              <w:rPr>
                <w:rFonts w:ascii="Arial" w:hAnsi="Arial" w:cs="Arial"/>
              </w:rPr>
              <w:t>aith-based organizations</w:t>
            </w:r>
          </w:p>
          <w:p w14:paraId="36119D5C" w14:textId="77777777" w:rsidR="001D2B0A" w:rsidRDefault="001D2B0A" w:rsidP="005C5C0D">
            <w:pPr>
              <w:pStyle w:val="TableParagraph"/>
              <w:numPr>
                <w:ilvl w:val="0"/>
                <w:numId w:val="66"/>
              </w:numPr>
              <w:spacing w:line="238" w:lineRule="exact"/>
              <w:rPr>
                <w:rFonts w:ascii="Arial" w:hAnsi="Arial" w:cs="Arial"/>
              </w:rPr>
            </w:pPr>
            <w:r>
              <w:rPr>
                <w:rFonts w:ascii="Arial" w:hAnsi="Arial" w:cs="Arial"/>
              </w:rPr>
              <w:t>D</w:t>
            </w:r>
            <w:r w:rsidR="001A235F" w:rsidRPr="00B248C2">
              <w:rPr>
                <w:rFonts w:ascii="Arial" w:hAnsi="Arial" w:cs="Arial"/>
              </w:rPr>
              <w:t>aycares/preschools</w:t>
            </w:r>
          </w:p>
          <w:p w14:paraId="45B30CDC" w14:textId="77777777" w:rsidR="001D2B0A" w:rsidRDefault="001D2B0A" w:rsidP="005C5C0D">
            <w:pPr>
              <w:pStyle w:val="TableParagraph"/>
              <w:numPr>
                <w:ilvl w:val="0"/>
                <w:numId w:val="66"/>
              </w:numPr>
              <w:spacing w:line="238" w:lineRule="exact"/>
              <w:rPr>
                <w:rFonts w:ascii="Arial" w:hAnsi="Arial" w:cs="Arial"/>
              </w:rPr>
            </w:pPr>
            <w:r>
              <w:rPr>
                <w:rFonts w:ascii="Arial" w:hAnsi="Arial" w:cs="Arial"/>
              </w:rPr>
              <w:t>P</w:t>
            </w:r>
            <w:r w:rsidR="001A235F" w:rsidRPr="00B248C2">
              <w:rPr>
                <w:rFonts w:ascii="Arial" w:hAnsi="Arial" w:cs="Arial"/>
              </w:rPr>
              <w:t>arent-teacher organizations</w:t>
            </w:r>
          </w:p>
          <w:p w14:paraId="05C70944" w14:textId="57191F2C" w:rsidR="001D2B0A" w:rsidRDefault="001D2B0A" w:rsidP="005C5C0D">
            <w:pPr>
              <w:pStyle w:val="TableParagraph"/>
              <w:numPr>
                <w:ilvl w:val="0"/>
                <w:numId w:val="66"/>
              </w:numPr>
              <w:spacing w:line="238" w:lineRule="exact"/>
              <w:rPr>
                <w:rFonts w:ascii="Arial" w:hAnsi="Arial" w:cs="Arial"/>
              </w:rPr>
            </w:pPr>
            <w:r>
              <w:rPr>
                <w:rFonts w:ascii="Arial" w:hAnsi="Arial" w:cs="Arial"/>
              </w:rPr>
              <w:t>O</w:t>
            </w:r>
            <w:r w:rsidR="001A235F" w:rsidRPr="00B248C2">
              <w:rPr>
                <w:rFonts w:ascii="Arial" w:hAnsi="Arial" w:cs="Arial"/>
              </w:rPr>
              <w:t>ther similar programs</w:t>
            </w:r>
          </w:p>
          <w:p w14:paraId="640C0F68" w14:textId="77777777" w:rsidR="006B230C" w:rsidRDefault="006B230C" w:rsidP="006B230C">
            <w:pPr>
              <w:pStyle w:val="TableParagraph"/>
              <w:spacing w:line="238" w:lineRule="exact"/>
              <w:ind w:left="1440"/>
              <w:rPr>
                <w:rFonts w:ascii="Arial" w:hAnsi="Arial" w:cs="Arial"/>
              </w:rPr>
            </w:pPr>
          </w:p>
          <w:p w14:paraId="78CC81C3" w14:textId="2BAF9563" w:rsidR="001A235F" w:rsidRPr="00B248C2" w:rsidRDefault="000C3DF6" w:rsidP="006B230C">
            <w:pPr>
              <w:pStyle w:val="TableParagraph"/>
              <w:spacing w:line="238" w:lineRule="exact"/>
              <w:ind w:left="720"/>
              <w:rPr>
                <w:rFonts w:ascii="Arial" w:hAnsi="Arial" w:cs="Arial"/>
              </w:rPr>
            </w:pPr>
            <w:r w:rsidRPr="00B248C2">
              <w:rPr>
                <w:rFonts w:ascii="Arial" w:hAnsi="Arial" w:cs="Arial"/>
              </w:rPr>
              <w:t>Documentation</w:t>
            </w:r>
            <w:r w:rsidR="001A235F" w:rsidRPr="00B248C2">
              <w:rPr>
                <w:rFonts w:ascii="Arial" w:hAnsi="Arial" w:cs="Arial"/>
              </w:rPr>
              <w:t xml:space="preserve"> strategies </w:t>
            </w:r>
            <w:r w:rsidR="001A235F" w:rsidRPr="00B248C2">
              <w:rPr>
                <w:rFonts w:ascii="Arial" w:hAnsi="Arial" w:cs="Arial"/>
              </w:rPr>
              <w:lastRenderedPageBreak/>
              <w:t>will be utilized. Additionally, when speaking to parents/caregivers in venues that cater to children and youth outside of the scope of the grant’s focus, project staff will document the relationship to children and youth within the target audience.</w:t>
            </w:r>
          </w:p>
        </w:tc>
        <w:tc>
          <w:tcPr>
            <w:tcW w:w="0" w:type="auto"/>
          </w:tcPr>
          <w:p w14:paraId="0DD834D5" w14:textId="4F8F1F38" w:rsidR="00652705" w:rsidRPr="00B248C2" w:rsidRDefault="000D1744" w:rsidP="00652705">
            <w:pPr>
              <w:pStyle w:val="TableParagraph"/>
              <w:spacing w:before="1"/>
              <w:ind w:left="-144" w:right="288"/>
              <w:rPr>
                <w:rFonts w:ascii="Arial" w:hAnsi="Arial" w:cs="Arial"/>
              </w:rPr>
            </w:pPr>
            <w:r>
              <w:rPr>
                <w:rFonts w:ascii="Arial" w:hAnsi="Arial" w:cs="Arial"/>
              </w:rPr>
              <w:lastRenderedPageBreak/>
              <w:t xml:space="preserve">  </w:t>
            </w:r>
          </w:p>
          <w:p w14:paraId="589B09AE" w14:textId="705F1BF1" w:rsidR="001A235F" w:rsidRPr="00B248C2" w:rsidRDefault="000D1744" w:rsidP="00652705">
            <w:pPr>
              <w:pStyle w:val="TableParagraph"/>
              <w:spacing w:before="1"/>
              <w:ind w:left="-144" w:right="288"/>
              <w:rPr>
                <w:rFonts w:ascii="Arial" w:hAnsi="Arial" w:cs="Arial"/>
              </w:rPr>
            </w:pPr>
            <w:r>
              <w:rPr>
                <w:rFonts w:ascii="Arial" w:hAnsi="Arial" w:cs="Arial"/>
              </w:rPr>
              <w:t xml:space="preserve">  </w:t>
            </w:r>
            <w:r w:rsidR="001A235F" w:rsidRPr="00B248C2">
              <w:rPr>
                <w:rFonts w:ascii="Arial" w:hAnsi="Arial" w:cs="Arial"/>
              </w:rPr>
              <w:t>June 30, 2025</w:t>
            </w:r>
          </w:p>
        </w:tc>
        <w:tc>
          <w:tcPr>
            <w:tcW w:w="0" w:type="auto"/>
            <w:gridSpan w:val="2"/>
          </w:tcPr>
          <w:p w14:paraId="27A23064" w14:textId="77777777" w:rsidR="00E43EB6" w:rsidRDefault="00E43EB6" w:rsidP="00E43EB6">
            <w:pPr>
              <w:rPr>
                <w:rFonts w:ascii="Arial" w:hAnsi="Arial" w:cs="Arial"/>
                <w:color w:val="161616"/>
              </w:rPr>
            </w:pPr>
          </w:p>
          <w:p w14:paraId="48BDE1D3" w14:textId="77777777" w:rsidR="00D200B6" w:rsidRDefault="00D200B6" w:rsidP="00D200B6">
            <w:pPr>
              <w:rPr>
                <w:rFonts w:ascii="Arial" w:hAnsi="Arial" w:cs="Arial"/>
                <w:color w:val="161616"/>
              </w:rPr>
            </w:pPr>
            <w:r w:rsidRPr="00B248C2">
              <w:rPr>
                <w:rFonts w:ascii="Arial" w:hAnsi="Arial" w:cs="Arial"/>
                <w:color w:val="161616"/>
              </w:rPr>
              <w:t>Expected documentation can include:</w:t>
            </w:r>
          </w:p>
          <w:p w14:paraId="378D46BA" w14:textId="77777777" w:rsidR="00D200B6" w:rsidRPr="00B248C2" w:rsidRDefault="00D200B6" w:rsidP="00D200B6">
            <w:pPr>
              <w:rPr>
                <w:rFonts w:ascii="Arial" w:hAnsi="Arial" w:cs="Arial"/>
                <w:color w:val="161616"/>
              </w:rPr>
            </w:pPr>
          </w:p>
          <w:p w14:paraId="41DF16B3" w14:textId="77777777" w:rsidR="00D200B6" w:rsidRDefault="00D200B6" w:rsidP="005C5C0D">
            <w:pPr>
              <w:pStyle w:val="ListParagraph"/>
              <w:numPr>
                <w:ilvl w:val="0"/>
                <w:numId w:val="49"/>
              </w:numPr>
              <w:contextualSpacing/>
              <w:rPr>
                <w:rFonts w:ascii="Arial" w:hAnsi="Arial" w:cs="Arial"/>
                <w:color w:val="161616"/>
              </w:rPr>
            </w:pPr>
            <w:r w:rsidRPr="00E43EB6">
              <w:rPr>
                <w:rFonts w:ascii="Arial" w:hAnsi="Arial" w:cs="Arial"/>
                <w:b/>
                <w:bCs/>
                <w:color w:val="161616"/>
              </w:rPr>
              <w:t>Training Implementation Reports:</w:t>
            </w:r>
            <w:r w:rsidRPr="00E43EB6">
              <w:rPr>
                <w:rFonts w:ascii="Arial" w:hAnsi="Arial" w:cs="Arial"/>
                <w:color w:val="161616"/>
              </w:rPr>
              <w:t xml:space="preserve"> Documenting the execution and attendance of in-service training sessions for educators in grades three through eight, </w:t>
            </w:r>
            <w:r w:rsidRPr="00E43EB6">
              <w:rPr>
                <w:rFonts w:ascii="Arial" w:hAnsi="Arial" w:cs="Arial"/>
                <w:color w:val="161616"/>
              </w:rPr>
              <w:lastRenderedPageBreak/>
              <w:t>focusing on character education, tobacco cessation, nutrition, and promoting healthy lifestyles.</w:t>
            </w:r>
          </w:p>
          <w:p w14:paraId="2676B5A8" w14:textId="77777777" w:rsidR="00D200B6" w:rsidRPr="00E43EB6" w:rsidRDefault="00D200B6" w:rsidP="00D200B6">
            <w:pPr>
              <w:pStyle w:val="ListParagraph"/>
              <w:ind w:left="720" w:firstLine="0"/>
              <w:contextualSpacing/>
              <w:rPr>
                <w:rFonts w:ascii="Arial" w:hAnsi="Arial" w:cs="Arial"/>
                <w:color w:val="161616"/>
              </w:rPr>
            </w:pPr>
          </w:p>
          <w:p w14:paraId="3323C5B3" w14:textId="77777777" w:rsidR="00D200B6" w:rsidRDefault="00D200B6" w:rsidP="005C5C0D">
            <w:pPr>
              <w:pStyle w:val="ListParagraph"/>
              <w:numPr>
                <w:ilvl w:val="0"/>
                <w:numId w:val="49"/>
              </w:numPr>
              <w:contextualSpacing/>
              <w:rPr>
                <w:rFonts w:ascii="Arial" w:hAnsi="Arial" w:cs="Arial"/>
                <w:color w:val="161616"/>
              </w:rPr>
            </w:pPr>
            <w:r w:rsidRPr="00E43EB6">
              <w:rPr>
                <w:rFonts w:ascii="Arial" w:hAnsi="Arial" w:cs="Arial"/>
                <w:b/>
                <w:bCs/>
                <w:color w:val="161616"/>
              </w:rPr>
              <w:t>Stakeholder Engagement Summary:</w:t>
            </w:r>
            <w:r w:rsidRPr="00E43EB6">
              <w:rPr>
                <w:rFonts w:ascii="Arial" w:hAnsi="Arial" w:cs="Arial"/>
                <w:color w:val="161616"/>
              </w:rPr>
              <w:t xml:space="preserve"> A detailed account of meetings and communications with school and district administrators, teachers, and board members to foster collaboration and buy-in for the project.</w:t>
            </w:r>
          </w:p>
          <w:p w14:paraId="7E642B6E" w14:textId="77777777" w:rsidR="00D200B6" w:rsidRPr="00E43EB6" w:rsidRDefault="00D200B6" w:rsidP="00D200B6">
            <w:pPr>
              <w:pStyle w:val="ListParagraph"/>
              <w:rPr>
                <w:rFonts w:ascii="Arial" w:hAnsi="Arial" w:cs="Arial"/>
                <w:color w:val="161616"/>
              </w:rPr>
            </w:pPr>
          </w:p>
          <w:p w14:paraId="63E31F22" w14:textId="77777777" w:rsidR="00D200B6" w:rsidRPr="00D200B6" w:rsidRDefault="00D200B6" w:rsidP="00D200B6">
            <w:pPr>
              <w:contextualSpacing/>
              <w:rPr>
                <w:rFonts w:ascii="Arial" w:hAnsi="Arial" w:cs="Arial"/>
                <w:color w:val="161616"/>
              </w:rPr>
            </w:pPr>
          </w:p>
          <w:p w14:paraId="1B2E4514" w14:textId="77777777" w:rsidR="00D200B6" w:rsidRDefault="00D200B6" w:rsidP="005C5C0D">
            <w:pPr>
              <w:pStyle w:val="ListParagraph"/>
              <w:numPr>
                <w:ilvl w:val="0"/>
                <w:numId w:val="49"/>
              </w:numPr>
              <w:contextualSpacing/>
              <w:rPr>
                <w:rFonts w:ascii="Arial" w:hAnsi="Arial" w:cs="Arial"/>
                <w:color w:val="161616"/>
              </w:rPr>
            </w:pPr>
            <w:r w:rsidRPr="00E43EB6">
              <w:rPr>
                <w:rFonts w:ascii="Arial" w:hAnsi="Arial" w:cs="Arial"/>
                <w:b/>
                <w:bCs/>
                <w:color w:val="161616"/>
              </w:rPr>
              <w:t>Data Collection and Analysis Reports:</w:t>
            </w:r>
            <w:r w:rsidRPr="00E43EB6">
              <w:rPr>
                <w:rFonts w:ascii="Arial" w:hAnsi="Arial" w:cs="Arial"/>
                <w:color w:val="161616"/>
              </w:rPr>
              <w:t xml:space="preserve"> Regular updates (monthly, quarterly, and annual) that track and analyze the progress made towards the project’s </w:t>
            </w:r>
            <w:r w:rsidRPr="00E43EB6">
              <w:rPr>
                <w:rFonts w:ascii="Arial" w:hAnsi="Arial" w:cs="Arial"/>
                <w:color w:val="161616"/>
              </w:rPr>
              <w:lastRenderedPageBreak/>
              <w:t>benchmarks, including the effectiveness of the in-service trainings and student engagement activities.</w:t>
            </w:r>
          </w:p>
          <w:p w14:paraId="591CCF0E" w14:textId="77777777" w:rsidR="00D200B6" w:rsidRPr="00E43EB6" w:rsidRDefault="00D200B6" w:rsidP="00D200B6">
            <w:pPr>
              <w:contextualSpacing/>
              <w:rPr>
                <w:rFonts w:ascii="Arial" w:hAnsi="Arial" w:cs="Arial"/>
                <w:color w:val="161616"/>
              </w:rPr>
            </w:pPr>
          </w:p>
          <w:p w14:paraId="41402E2B" w14:textId="77777777" w:rsidR="00D200B6" w:rsidRPr="00E43EB6" w:rsidRDefault="00D200B6" w:rsidP="005C5C0D">
            <w:pPr>
              <w:pStyle w:val="ListParagraph"/>
              <w:numPr>
                <w:ilvl w:val="0"/>
                <w:numId w:val="49"/>
              </w:numPr>
              <w:contextualSpacing/>
              <w:rPr>
                <w:rFonts w:ascii="Arial" w:hAnsi="Arial" w:cs="Arial"/>
                <w:color w:val="161616"/>
              </w:rPr>
            </w:pPr>
            <w:r w:rsidRPr="00E43EB6">
              <w:rPr>
                <w:rFonts w:ascii="Arial" w:hAnsi="Arial" w:cs="Arial"/>
                <w:b/>
                <w:bCs/>
                <w:color w:val="161616"/>
              </w:rPr>
              <w:t>Final Project Evaluation:</w:t>
            </w:r>
            <w:r w:rsidRPr="00E43EB6">
              <w:rPr>
                <w:rFonts w:ascii="Arial" w:hAnsi="Arial" w:cs="Arial"/>
                <w:color w:val="161616"/>
              </w:rPr>
              <w:t xml:space="preserve"> A comprehensive final report assessing the overall success and impact of the project, including recommendations for future initiatives based on lessons learned and data collected during the project lifecycle.</w:t>
            </w:r>
          </w:p>
          <w:p w14:paraId="4ECF2B28" w14:textId="77777777" w:rsidR="001A235F" w:rsidRPr="00B248C2" w:rsidRDefault="001A235F" w:rsidP="00E43EB6">
            <w:pPr>
              <w:rPr>
                <w:rFonts w:ascii="Arial" w:hAnsi="Arial" w:cs="Arial"/>
              </w:rPr>
            </w:pPr>
          </w:p>
        </w:tc>
        <w:tc>
          <w:tcPr>
            <w:tcW w:w="4069" w:type="dxa"/>
          </w:tcPr>
          <w:p w14:paraId="761C89D7" w14:textId="77777777" w:rsidR="00E54984" w:rsidRPr="00B248C2" w:rsidRDefault="00E54984" w:rsidP="00D96BAA">
            <w:pPr>
              <w:rPr>
                <w:rFonts w:ascii="Arial" w:hAnsi="Arial" w:cs="Arial"/>
                <w:b/>
                <w:bCs/>
              </w:rPr>
            </w:pPr>
          </w:p>
          <w:p w14:paraId="22759159" w14:textId="2C3E890D" w:rsidR="001A235F" w:rsidRPr="00B248C2" w:rsidRDefault="001A235F" w:rsidP="000D1744">
            <w:pPr>
              <w:ind w:left="107"/>
              <w:rPr>
                <w:rFonts w:ascii="Arial" w:hAnsi="Arial" w:cs="Arial"/>
              </w:rPr>
            </w:pPr>
            <w:r w:rsidRPr="00B248C2">
              <w:rPr>
                <w:rFonts w:ascii="Arial" w:hAnsi="Arial" w:cs="Arial"/>
                <w:b/>
                <w:bCs/>
              </w:rPr>
              <w:t>Lead</w:t>
            </w:r>
            <w:r w:rsidRPr="00B248C2">
              <w:rPr>
                <w:rFonts w:ascii="Arial" w:hAnsi="Arial" w:cs="Arial"/>
              </w:rPr>
              <w:t>: Local Agency Project Staff, Parents, Parent Groups, Daycare, Head Start, Preschool, providers</w:t>
            </w:r>
          </w:p>
          <w:p w14:paraId="1355BFBA" w14:textId="77777777" w:rsidR="001A235F" w:rsidRPr="00B248C2" w:rsidRDefault="001A235F" w:rsidP="00D96BAA">
            <w:pPr>
              <w:rPr>
                <w:rFonts w:ascii="Arial" w:hAnsi="Arial" w:cs="Arial"/>
              </w:rPr>
            </w:pPr>
          </w:p>
          <w:p w14:paraId="25DB6424" w14:textId="5BA9057B" w:rsidR="001A235F" w:rsidRPr="00B248C2" w:rsidRDefault="001A235F" w:rsidP="00D96BAA">
            <w:pPr>
              <w:pStyle w:val="TableParagraph"/>
              <w:ind w:left="107" w:right="282"/>
              <w:rPr>
                <w:rFonts w:ascii="Arial" w:hAnsi="Arial" w:cs="Arial"/>
              </w:rPr>
            </w:pPr>
            <w:r w:rsidRPr="00B248C2">
              <w:rPr>
                <w:rFonts w:ascii="Arial" w:hAnsi="Arial" w:cs="Arial"/>
                <w:b/>
                <w:bCs/>
              </w:rPr>
              <w:t>Others</w:t>
            </w:r>
            <w:r w:rsidRPr="00B248C2">
              <w:rPr>
                <w:rFonts w:ascii="Arial" w:hAnsi="Arial" w:cs="Arial"/>
              </w:rPr>
              <w:t>: Local Agency Executive Directors or Designated Staff, Project Director, External Evaluator</w:t>
            </w:r>
          </w:p>
        </w:tc>
      </w:tr>
      <w:tr w:rsidR="001A235F" w:rsidRPr="00B248C2" w14:paraId="5FB411A4" w14:textId="77777777" w:rsidTr="005928E1">
        <w:trPr>
          <w:trHeight w:val="1012"/>
        </w:trPr>
        <w:tc>
          <w:tcPr>
            <w:tcW w:w="0" w:type="auto"/>
          </w:tcPr>
          <w:p w14:paraId="7BFD31DE" w14:textId="77777777" w:rsidR="00E54984" w:rsidRPr="00B248C2" w:rsidRDefault="00E54984" w:rsidP="00D96BAA">
            <w:pPr>
              <w:pStyle w:val="TableParagraph"/>
              <w:spacing w:line="238" w:lineRule="exact"/>
              <w:ind w:left="159"/>
              <w:rPr>
                <w:rFonts w:ascii="Arial" w:hAnsi="Arial" w:cs="Arial"/>
              </w:rPr>
            </w:pPr>
          </w:p>
          <w:p w14:paraId="0E204A55" w14:textId="0BBFF30D" w:rsidR="001A235F" w:rsidRPr="00B248C2" w:rsidRDefault="001A235F" w:rsidP="00DE74F3">
            <w:pPr>
              <w:pStyle w:val="TableParagraph"/>
              <w:numPr>
                <w:ilvl w:val="0"/>
                <w:numId w:val="33"/>
              </w:numPr>
              <w:spacing w:line="238" w:lineRule="exact"/>
              <w:rPr>
                <w:rFonts w:ascii="Arial" w:hAnsi="Arial" w:cs="Arial"/>
              </w:rPr>
            </w:pPr>
            <w:r w:rsidRPr="00B248C2">
              <w:rPr>
                <w:rFonts w:ascii="Arial" w:hAnsi="Arial" w:cs="Arial"/>
              </w:rPr>
              <w:t xml:space="preserve">By the end of the fiscal year, each </w:t>
            </w:r>
            <w:r w:rsidR="00E97B40">
              <w:rPr>
                <w:rFonts w:ascii="Arial" w:hAnsi="Arial" w:cs="Arial"/>
                <w:color w:val="161616"/>
              </w:rPr>
              <w:t>YSAs participating in the Successful Futures Initiative</w:t>
            </w:r>
            <w:r w:rsidR="00E97B40" w:rsidRPr="00B248C2">
              <w:rPr>
                <w:rFonts w:ascii="Arial" w:hAnsi="Arial" w:cs="Arial"/>
                <w:color w:val="161616"/>
              </w:rPr>
              <w:t xml:space="preserve"> </w:t>
            </w:r>
            <w:r w:rsidRPr="00B248C2">
              <w:rPr>
                <w:rFonts w:ascii="Arial" w:hAnsi="Arial" w:cs="Arial"/>
              </w:rPr>
              <w:t xml:space="preserve">will organize or participate in at least two interactive community engagement events that foster relationships between students, parents, </w:t>
            </w:r>
            <w:r w:rsidRPr="00B248C2">
              <w:rPr>
                <w:rFonts w:ascii="Arial" w:hAnsi="Arial" w:cs="Arial"/>
              </w:rPr>
              <w:lastRenderedPageBreak/>
              <w:t>and local businesses. These events will focus on showcasing key areas such as nutrition, physical activity, and tobacco prevention, under the Successful Futures initiative. The intent is to attract at least 300 attendees per event, ensuring broad community involvement and enhanced visibility of initiative goals, objectives, and programs.</w:t>
            </w:r>
          </w:p>
          <w:p w14:paraId="1D06833C" w14:textId="6B2F353C" w:rsidR="00D96BAA" w:rsidRPr="00B248C2" w:rsidRDefault="00D96BAA" w:rsidP="00D96BAA">
            <w:pPr>
              <w:pStyle w:val="TableParagraph"/>
              <w:spacing w:line="238" w:lineRule="exact"/>
              <w:ind w:left="159"/>
              <w:rPr>
                <w:rFonts w:ascii="Arial" w:hAnsi="Arial" w:cs="Arial"/>
              </w:rPr>
            </w:pPr>
          </w:p>
        </w:tc>
        <w:tc>
          <w:tcPr>
            <w:tcW w:w="0" w:type="auto"/>
            <w:gridSpan w:val="2"/>
          </w:tcPr>
          <w:p w14:paraId="59D7383B" w14:textId="77777777" w:rsidR="00E54984" w:rsidRPr="00B248C2" w:rsidRDefault="00E54984" w:rsidP="001A235F">
            <w:pPr>
              <w:pStyle w:val="TableParagraph"/>
              <w:spacing w:line="238" w:lineRule="exact"/>
              <w:ind w:left="159"/>
              <w:rPr>
                <w:rFonts w:ascii="Arial" w:hAnsi="Arial" w:cs="Arial"/>
              </w:rPr>
            </w:pPr>
          </w:p>
          <w:p w14:paraId="72F4E03B" w14:textId="63AD7461" w:rsidR="001A235F" w:rsidRPr="00B248C2" w:rsidRDefault="006B230C" w:rsidP="001A235F">
            <w:pPr>
              <w:pStyle w:val="TableParagraph"/>
              <w:spacing w:line="238" w:lineRule="exact"/>
              <w:ind w:left="159"/>
              <w:rPr>
                <w:rFonts w:ascii="Arial" w:hAnsi="Arial" w:cs="Arial"/>
              </w:rPr>
            </w:pPr>
            <w:r w:rsidRPr="006B230C">
              <w:rPr>
                <w:rFonts w:ascii="Arial" w:hAnsi="Arial" w:cs="Arial"/>
                <w:b/>
                <w:bCs/>
              </w:rPr>
              <w:t>Expanded Opportunities:</w:t>
            </w:r>
            <w:r>
              <w:rPr>
                <w:rFonts w:ascii="Arial" w:hAnsi="Arial" w:cs="Arial"/>
              </w:rPr>
              <w:t xml:space="preserve"> </w:t>
            </w:r>
            <w:r w:rsidR="001A235F" w:rsidRPr="00B248C2">
              <w:rPr>
                <w:rFonts w:ascii="Arial" w:hAnsi="Arial" w:cs="Arial"/>
              </w:rPr>
              <w:t>The local project manager will expand opportunities with</w:t>
            </w:r>
            <w:r w:rsidR="00E82B80">
              <w:rPr>
                <w:rFonts w:ascii="Arial" w:hAnsi="Arial" w:cs="Arial"/>
              </w:rPr>
              <w:t>in the local</w:t>
            </w:r>
            <w:r w:rsidR="001A235F" w:rsidRPr="00B248C2">
              <w:rPr>
                <w:rFonts w:ascii="Arial" w:hAnsi="Arial" w:cs="Arial"/>
              </w:rPr>
              <w:t xml:space="preserve"> </w:t>
            </w:r>
            <w:r w:rsidR="00E82B80">
              <w:rPr>
                <w:rFonts w:ascii="Arial" w:hAnsi="Arial" w:cs="Arial"/>
              </w:rPr>
              <w:t>community</w:t>
            </w:r>
            <w:r w:rsidR="001A235F" w:rsidRPr="00B248C2">
              <w:rPr>
                <w:rFonts w:ascii="Arial" w:hAnsi="Arial" w:cs="Arial"/>
              </w:rPr>
              <w:t xml:space="preserve"> with targeted audiences of children and youth grades three through eight with the primary focus of imparting information specific to the proposed project’s targets of character education, tobacco </w:t>
            </w:r>
            <w:r w:rsidR="00E82B80">
              <w:rPr>
                <w:rFonts w:ascii="Arial" w:hAnsi="Arial" w:cs="Arial"/>
              </w:rPr>
              <w:lastRenderedPageBreak/>
              <w:t>prevention/</w:t>
            </w:r>
            <w:r w:rsidR="001A235F" w:rsidRPr="00B248C2">
              <w:rPr>
                <w:rFonts w:ascii="Arial" w:hAnsi="Arial" w:cs="Arial"/>
              </w:rPr>
              <w:t>cessation, reducing obesity, promoting healthy lifestyles,</w:t>
            </w:r>
            <w:r w:rsidR="00E82B80">
              <w:rPr>
                <w:rFonts w:ascii="Arial" w:hAnsi="Arial" w:cs="Arial"/>
              </w:rPr>
              <w:t xml:space="preserve"> life-skills,</w:t>
            </w:r>
            <w:r w:rsidR="001A235F" w:rsidRPr="00B248C2">
              <w:rPr>
                <w:rFonts w:ascii="Arial" w:hAnsi="Arial" w:cs="Arial"/>
              </w:rPr>
              <w:t xml:space="preserve"> and nutrition.</w:t>
            </w:r>
          </w:p>
        </w:tc>
        <w:tc>
          <w:tcPr>
            <w:tcW w:w="0" w:type="auto"/>
          </w:tcPr>
          <w:p w14:paraId="70DDBBEC" w14:textId="77777777" w:rsidR="00652705" w:rsidRPr="00B248C2" w:rsidRDefault="00652705" w:rsidP="00652705">
            <w:pPr>
              <w:pStyle w:val="TableParagraph"/>
              <w:spacing w:before="1"/>
              <w:ind w:right="288"/>
              <w:rPr>
                <w:rFonts w:ascii="Arial" w:hAnsi="Arial" w:cs="Arial"/>
              </w:rPr>
            </w:pPr>
          </w:p>
          <w:p w14:paraId="374B358A" w14:textId="1CF4A800" w:rsidR="001A235F" w:rsidRPr="00B248C2" w:rsidRDefault="001A235F" w:rsidP="00652705">
            <w:pPr>
              <w:pStyle w:val="TableParagraph"/>
              <w:spacing w:before="1"/>
              <w:ind w:right="288"/>
              <w:rPr>
                <w:rFonts w:ascii="Arial" w:hAnsi="Arial" w:cs="Arial"/>
              </w:rPr>
            </w:pPr>
            <w:r w:rsidRPr="00B248C2">
              <w:rPr>
                <w:rFonts w:ascii="Arial" w:hAnsi="Arial" w:cs="Arial"/>
              </w:rPr>
              <w:t>June 30, 2025</w:t>
            </w:r>
          </w:p>
        </w:tc>
        <w:tc>
          <w:tcPr>
            <w:tcW w:w="0" w:type="auto"/>
            <w:gridSpan w:val="2"/>
          </w:tcPr>
          <w:p w14:paraId="610E6545" w14:textId="77777777" w:rsidR="00E43EB6" w:rsidRDefault="00E43EB6" w:rsidP="00E43EB6">
            <w:pPr>
              <w:rPr>
                <w:rFonts w:ascii="Arial" w:hAnsi="Arial" w:cs="Arial"/>
                <w:color w:val="161616"/>
              </w:rPr>
            </w:pPr>
          </w:p>
          <w:p w14:paraId="4D74F129" w14:textId="77777777" w:rsidR="00D200B6" w:rsidRDefault="00D200B6" w:rsidP="00D200B6">
            <w:pPr>
              <w:rPr>
                <w:rFonts w:ascii="Arial" w:hAnsi="Arial" w:cs="Arial"/>
                <w:color w:val="161616"/>
              </w:rPr>
            </w:pPr>
            <w:r w:rsidRPr="00B248C2">
              <w:rPr>
                <w:rFonts w:ascii="Arial" w:hAnsi="Arial" w:cs="Arial"/>
                <w:color w:val="161616"/>
              </w:rPr>
              <w:t>Expected documentation can include:</w:t>
            </w:r>
          </w:p>
          <w:p w14:paraId="1A547DA6" w14:textId="77777777" w:rsidR="00D200B6" w:rsidRPr="00B248C2" w:rsidRDefault="00D200B6" w:rsidP="00D200B6">
            <w:pPr>
              <w:rPr>
                <w:rFonts w:ascii="Arial" w:hAnsi="Arial" w:cs="Arial"/>
                <w:color w:val="161616"/>
              </w:rPr>
            </w:pPr>
          </w:p>
          <w:p w14:paraId="36651548" w14:textId="77777777" w:rsidR="00D200B6" w:rsidRDefault="00D200B6" w:rsidP="005C5C0D">
            <w:pPr>
              <w:pStyle w:val="ListParagraph"/>
              <w:numPr>
                <w:ilvl w:val="0"/>
                <w:numId w:val="50"/>
              </w:numPr>
              <w:contextualSpacing/>
              <w:rPr>
                <w:rFonts w:ascii="Arial" w:hAnsi="Arial" w:cs="Arial"/>
                <w:color w:val="161616"/>
              </w:rPr>
            </w:pPr>
            <w:r w:rsidRPr="00E43EB6">
              <w:rPr>
                <w:rFonts w:ascii="Arial" w:hAnsi="Arial" w:cs="Arial"/>
                <w:b/>
                <w:bCs/>
                <w:color w:val="161616"/>
              </w:rPr>
              <w:t>Training Implementation Reports:</w:t>
            </w:r>
            <w:r w:rsidRPr="00E43EB6">
              <w:rPr>
                <w:rFonts w:ascii="Arial" w:hAnsi="Arial" w:cs="Arial"/>
                <w:color w:val="161616"/>
              </w:rPr>
              <w:t xml:space="preserve"> Documenting the execution and attendance of in-</w:t>
            </w:r>
            <w:r w:rsidRPr="00E43EB6">
              <w:rPr>
                <w:rFonts w:ascii="Arial" w:hAnsi="Arial" w:cs="Arial"/>
                <w:color w:val="161616"/>
              </w:rPr>
              <w:lastRenderedPageBreak/>
              <w:t>service training sessions for educators in grades three through eight, focusing on character education, tobacco cessation, nutrition, and promoting healthy lifestyles.</w:t>
            </w:r>
          </w:p>
          <w:p w14:paraId="5EEE4C09" w14:textId="77777777" w:rsidR="00D200B6" w:rsidRPr="00E43EB6" w:rsidRDefault="00D200B6" w:rsidP="00D200B6">
            <w:pPr>
              <w:pStyle w:val="ListParagraph"/>
              <w:ind w:left="720" w:firstLine="0"/>
              <w:contextualSpacing/>
              <w:rPr>
                <w:rFonts w:ascii="Arial" w:hAnsi="Arial" w:cs="Arial"/>
                <w:color w:val="161616"/>
              </w:rPr>
            </w:pPr>
          </w:p>
          <w:p w14:paraId="76E7F026" w14:textId="77777777" w:rsidR="00D200B6" w:rsidRDefault="00D200B6" w:rsidP="005C5C0D">
            <w:pPr>
              <w:pStyle w:val="ListParagraph"/>
              <w:numPr>
                <w:ilvl w:val="0"/>
                <w:numId w:val="50"/>
              </w:numPr>
              <w:contextualSpacing/>
              <w:rPr>
                <w:rFonts w:ascii="Arial" w:hAnsi="Arial" w:cs="Arial"/>
                <w:color w:val="161616"/>
              </w:rPr>
            </w:pPr>
            <w:r w:rsidRPr="00E43EB6">
              <w:rPr>
                <w:rFonts w:ascii="Arial" w:hAnsi="Arial" w:cs="Arial"/>
                <w:b/>
                <w:bCs/>
                <w:color w:val="161616"/>
              </w:rPr>
              <w:t>Stakeholder Engagement Summary:</w:t>
            </w:r>
            <w:r w:rsidRPr="00E43EB6">
              <w:rPr>
                <w:rFonts w:ascii="Arial" w:hAnsi="Arial" w:cs="Arial"/>
                <w:color w:val="161616"/>
              </w:rPr>
              <w:t xml:space="preserve"> A detailed account of meetings and communications with school and district administrators, teachers, and board members to foster collaboration and buy-in for the project.</w:t>
            </w:r>
          </w:p>
          <w:p w14:paraId="5EEE3FB7" w14:textId="77777777" w:rsidR="00D200B6" w:rsidRPr="00D200B6" w:rsidRDefault="00D200B6" w:rsidP="00D200B6">
            <w:pPr>
              <w:contextualSpacing/>
              <w:rPr>
                <w:rFonts w:ascii="Arial" w:hAnsi="Arial" w:cs="Arial"/>
                <w:color w:val="161616"/>
              </w:rPr>
            </w:pPr>
          </w:p>
          <w:p w14:paraId="750F306F" w14:textId="77777777" w:rsidR="00D200B6" w:rsidRDefault="00D200B6" w:rsidP="005C5C0D">
            <w:pPr>
              <w:pStyle w:val="ListParagraph"/>
              <w:numPr>
                <w:ilvl w:val="0"/>
                <w:numId w:val="50"/>
              </w:numPr>
              <w:contextualSpacing/>
              <w:rPr>
                <w:rFonts w:ascii="Arial" w:hAnsi="Arial" w:cs="Arial"/>
                <w:color w:val="161616"/>
              </w:rPr>
            </w:pPr>
            <w:r w:rsidRPr="00E43EB6">
              <w:rPr>
                <w:rFonts w:ascii="Arial" w:hAnsi="Arial" w:cs="Arial"/>
                <w:b/>
                <w:bCs/>
                <w:color w:val="161616"/>
              </w:rPr>
              <w:t>Data Collection and Analysis Reports:</w:t>
            </w:r>
            <w:r w:rsidRPr="00E43EB6">
              <w:rPr>
                <w:rFonts w:ascii="Arial" w:hAnsi="Arial" w:cs="Arial"/>
                <w:color w:val="161616"/>
              </w:rPr>
              <w:t xml:space="preserve"> Regular updates (monthly, quarterly, and annual) that track </w:t>
            </w:r>
            <w:r w:rsidRPr="00E43EB6">
              <w:rPr>
                <w:rFonts w:ascii="Arial" w:hAnsi="Arial" w:cs="Arial"/>
                <w:color w:val="161616"/>
              </w:rPr>
              <w:lastRenderedPageBreak/>
              <w:t>and analyze the progress made towards the project’s benchmarks, including the effectiveness of the in-service trainings and student engagement activities.</w:t>
            </w:r>
          </w:p>
          <w:p w14:paraId="62C2142C" w14:textId="77777777" w:rsidR="00D200B6" w:rsidRPr="00E43EB6" w:rsidRDefault="00D200B6" w:rsidP="00D200B6">
            <w:pPr>
              <w:contextualSpacing/>
              <w:rPr>
                <w:rFonts w:ascii="Arial" w:hAnsi="Arial" w:cs="Arial"/>
                <w:color w:val="161616"/>
              </w:rPr>
            </w:pPr>
          </w:p>
          <w:p w14:paraId="4A8CD3F2" w14:textId="77777777" w:rsidR="00D200B6" w:rsidRPr="00E43EB6" w:rsidRDefault="00D200B6" w:rsidP="005C5C0D">
            <w:pPr>
              <w:pStyle w:val="ListParagraph"/>
              <w:numPr>
                <w:ilvl w:val="0"/>
                <w:numId w:val="50"/>
              </w:numPr>
              <w:contextualSpacing/>
              <w:rPr>
                <w:rFonts w:ascii="Arial" w:hAnsi="Arial" w:cs="Arial"/>
                <w:color w:val="161616"/>
              </w:rPr>
            </w:pPr>
            <w:r w:rsidRPr="00E43EB6">
              <w:rPr>
                <w:rFonts w:ascii="Arial" w:hAnsi="Arial" w:cs="Arial"/>
                <w:b/>
                <w:bCs/>
                <w:color w:val="161616"/>
              </w:rPr>
              <w:t>Final Project Evaluation:</w:t>
            </w:r>
            <w:r w:rsidRPr="00E43EB6">
              <w:rPr>
                <w:rFonts w:ascii="Arial" w:hAnsi="Arial" w:cs="Arial"/>
                <w:color w:val="161616"/>
              </w:rPr>
              <w:t xml:space="preserve"> A comprehensive final report assessing the overall success and impact of the project, including recommendations for future initiatives based on lessons learned and data collected during the project lifecycle.</w:t>
            </w:r>
          </w:p>
          <w:p w14:paraId="5B51BD95" w14:textId="4BFD3ED4" w:rsidR="001A235F" w:rsidRPr="00B248C2" w:rsidRDefault="001A235F" w:rsidP="00E43EB6">
            <w:pPr>
              <w:pStyle w:val="TableParagraph"/>
              <w:ind w:left="107" w:right="282"/>
              <w:rPr>
                <w:rFonts w:ascii="Arial" w:hAnsi="Arial" w:cs="Arial"/>
              </w:rPr>
            </w:pPr>
          </w:p>
        </w:tc>
        <w:tc>
          <w:tcPr>
            <w:tcW w:w="4069" w:type="dxa"/>
          </w:tcPr>
          <w:p w14:paraId="35D58C46" w14:textId="77777777" w:rsidR="00E54984" w:rsidRPr="00B248C2" w:rsidRDefault="00E54984" w:rsidP="00D96BAA">
            <w:pPr>
              <w:rPr>
                <w:rFonts w:ascii="Arial" w:hAnsi="Arial" w:cs="Arial"/>
                <w:b/>
                <w:bCs/>
              </w:rPr>
            </w:pPr>
          </w:p>
          <w:p w14:paraId="16C1CDC6" w14:textId="3FE1004E" w:rsidR="001A235F" w:rsidRPr="00B248C2" w:rsidRDefault="001A235F" w:rsidP="00D96BAA">
            <w:pPr>
              <w:rPr>
                <w:rFonts w:ascii="Arial" w:hAnsi="Arial" w:cs="Arial"/>
              </w:rPr>
            </w:pPr>
            <w:r w:rsidRPr="00B248C2">
              <w:rPr>
                <w:rFonts w:ascii="Arial" w:hAnsi="Arial" w:cs="Arial"/>
                <w:b/>
                <w:bCs/>
              </w:rPr>
              <w:t>Lead</w:t>
            </w:r>
            <w:r w:rsidRPr="00B248C2">
              <w:rPr>
                <w:rFonts w:ascii="Arial" w:hAnsi="Arial" w:cs="Arial"/>
              </w:rPr>
              <w:t>: Local Agency Project Staff</w:t>
            </w:r>
          </w:p>
          <w:p w14:paraId="23FFF3AE" w14:textId="77777777" w:rsidR="001A235F" w:rsidRPr="00B248C2" w:rsidRDefault="001A235F" w:rsidP="00D96BAA">
            <w:pPr>
              <w:rPr>
                <w:rFonts w:ascii="Arial" w:hAnsi="Arial" w:cs="Arial"/>
              </w:rPr>
            </w:pPr>
          </w:p>
          <w:p w14:paraId="3F634DFF" w14:textId="2D343061" w:rsidR="001A235F" w:rsidRPr="00B248C2" w:rsidRDefault="001A235F" w:rsidP="00D96BAA">
            <w:pPr>
              <w:pStyle w:val="TableParagraph"/>
              <w:ind w:left="107" w:right="282"/>
              <w:rPr>
                <w:rFonts w:ascii="Arial" w:hAnsi="Arial" w:cs="Arial"/>
              </w:rPr>
            </w:pPr>
            <w:r w:rsidRPr="00B248C2">
              <w:rPr>
                <w:rFonts w:ascii="Arial" w:hAnsi="Arial" w:cs="Arial"/>
                <w:b/>
                <w:bCs/>
              </w:rPr>
              <w:t>Others</w:t>
            </w:r>
            <w:r w:rsidRPr="00B248C2">
              <w:rPr>
                <w:rFonts w:ascii="Arial" w:hAnsi="Arial" w:cs="Arial"/>
              </w:rPr>
              <w:t>: Local Agency Executive Directors or Designated Staff, Project Director, External Evaluator</w:t>
            </w:r>
          </w:p>
        </w:tc>
      </w:tr>
      <w:tr w:rsidR="001A235F" w:rsidRPr="00B248C2" w14:paraId="5852E5FF" w14:textId="77777777" w:rsidTr="005928E1">
        <w:trPr>
          <w:trHeight w:val="1012"/>
        </w:trPr>
        <w:tc>
          <w:tcPr>
            <w:tcW w:w="0" w:type="auto"/>
          </w:tcPr>
          <w:p w14:paraId="44377E05" w14:textId="77777777" w:rsidR="00E54984" w:rsidRPr="00B248C2" w:rsidRDefault="00E54984" w:rsidP="00D96BAA">
            <w:pPr>
              <w:pStyle w:val="TableParagraph"/>
              <w:spacing w:line="238" w:lineRule="exact"/>
              <w:ind w:left="159"/>
              <w:rPr>
                <w:rFonts w:ascii="Arial" w:hAnsi="Arial" w:cs="Arial"/>
                <w:color w:val="161616"/>
              </w:rPr>
            </w:pPr>
          </w:p>
          <w:p w14:paraId="5E503A97" w14:textId="30F93A77" w:rsidR="001A235F" w:rsidRPr="00B248C2" w:rsidRDefault="001A235F" w:rsidP="00DE74F3">
            <w:pPr>
              <w:pStyle w:val="TableParagraph"/>
              <w:numPr>
                <w:ilvl w:val="0"/>
                <w:numId w:val="50"/>
              </w:numPr>
              <w:spacing w:line="238" w:lineRule="exact"/>
              <w:rPr>
                <w:rFonts w:ascii="Arial" w:hAnsi="Arial" w:cs="Arial"/>
                <w:color w:val="161616"/>
              </w:rPr>
            </w:pPr>
            <w:r w:rsidRPr="00B248C2">
              <w:rPr>
                <w:rFonts w:ascii="Arial" w:hAnsi="Arial" w:cs="Arial"/>
                <w:color w:val="161616"/>
              </w:rPr>
              <w:t xml:space="preserve">By the end of the fiscal year, each </w:t>
            </w:r>
            <w:r w:rsidR="00E97B40">
              <w:rPr>
                <w:rFonts w:ascii="Arial" w:hAnsi="Arial" w:cs="Arial"/>
                <w:color w:val="161616"/>
              </w:rPr>
              <w:t>YSAs participating in the Successful Futures Initiative</w:t>
            </w:r>
            <w:r w:rsidR="00E97B40" w:rsidRPr="00B248C2">
              <w:rPr>
                <w:rFonts w:ascii="Arial" w:hAnsi="Arial" w:cs="Arial"/>
                <w:color w:val="161616"/>
              </w:rPr>
              <w:t xml:space="preserve"> </w:t>
            </w:r>
            <w:r w:rsidRPr="00B248C2">
              <w:rPr>
                <w:rFonts w:ascii="Arial" w:hAnsi="Arial" w:cs="Arial"/>
                <w:color w:val="161616"/>
              </w:rPr>
              <w:t xml:space="preserve">will organize or participate in at least two </w:t>
            </w:r>
            <w:r w:rsidRPr="00B248C2">
              <w:rPr>
                <w:rFonts w:ascii="Arial" w:hAnsi="Arial" w:cs="Arial"/>
                <w:color w:val="161616"/>
              </w:rPr>
              <w:lastRenderedPageBreak/>
              <w:t>local community development events that will help site coordinators connect participants in grades three through eighth, and their families, with local resources that support tobacco prevention, healthy living, character education, and nutritional awareness. The goal is to engage at least ten local organizations, including health clinics, fitness centers, and community groups, to provide ongoing support and resources that enhance participants' well-being and personal development.</w:t>
            </w:r>
          </w:p>
          <w:p w14:paraId="52F29F23" w14:textId="716517A2" w:rsidR="00D96BAA" w:rsidRPr="00B248C2" w:rsidRDefault="00D96BAA" w:rsidP="00D96BAA">
            <w:pPr>
              <w:pStyle w:val="TableParagraph"/>
              <w:spacing w:line="238" w:lineRule="exact"/>
              <w:ind w:left="159"/>
              <w:rPr>
                <w:rFonts w:ascii="Arial" w:hAnsi="Arial" w:cs="Arial"/>
              </w:rPr>
            </w:pPr>
          </w:p>
        </w:tc>
        <w:tc>
          <w:tcPr>
            <w:tcW w:w="0" w:type="auto"/>
            <w:gridSpan w:val="2"/>
          </w:tcPr>
          <w:p w14:paraId="2BB1308A" w14:textId="77777777" w:rsidR="00E54984" w:rsidRPr="00B248C2" w:rsidRDefault="00E54984" w:rsidP="001A235F">
            <w:pPr>
              <w:pStyle w:val="TableParagraph"/>
              <w:spacing w:line="238" w:lineRule="exact"/>
              <w:ind w:left="159"/>
              <w:rPr>
                <w:rFonts w:ascii="Arial" w:hAnsi="Arial" w:cs="Arial"/>
                <w:color w:val="161616"/>
              </w:rPr>
            </w:pPr>
          </w:p>
          <w:p w14:paraId="1A15B0E6" w14:textId="1B1E99B4" w:rsidR="001A235F" w:rsidRPr="00B248C2" w:rsidRDefault="006B230C" w:rsidP="001A235F">
            <w:pPr>
              <w:pStyle w:val="TableParagraph"/>
              <w:spacing w:line="238" w:lineRule="exact"/>
              <w:ind w:left="159"/>
              <w:rPr>
                <w:rFonts w:ascii="Arial" w:hAnsi="Arial" w:cs="Arial"/>
              </w:rPr>
            </w:pPr>
            <w:r w:rsidRPr="006B230C">
              <w:rPr>
                <w:rFonts w:ascii="Arial" w:hAnsi="Arial" w:cs="Arial"/>
                <w:b/>
                <w:bCs/>
                <w:color w:val="161616"/>
              </w:rPr>
              <w:t>Making Connections:</w:t>
            </w:r>
            <w:r>
              <w:rPr>
                <w:rFonts w:ascii="Arial" w:hAnsi="Arial" w:cs="Arial"/>
                <w:color w:val="161616"/>
              </w:rPr>
              <w:t xml:space="preserve"> </w:t>
            </w:r>
            <w:r w:rsidR="001A235F" w:rsidRPr="00B248C2">
              <w:rPr>
                <w:rFonts w:ascii="Arial" w:hAnsi="Arial" w:cs="Arial"/>
                <w:color w:val="161616"/>
              </w:rPr>
              <w:t>The local project manager will expand opportunities with</w:t>
            </w:r>
            <w:r w:rsidR="00E43EB6">
              <w:rPr>
                <w:rFonts w:ascii="Arial" w:hAnsi="Arial" w:cs="Arial"/>
                <w:color w:val="161616"/>
              </w:rPr>
              <w:t xml:space="preserve">in the local community and </w:t>
            </w:r>
            <w:r w:rsidR="001A235F" w:rsidRPr="00B248C2">
              <w:rPr>
                <w:rFonts w:ascii="Arial" w:hAnsi="Arial" w:cs="Arial"/>
                <w:color w:val="161616"/>
              </w:rPr>
              <w:t xml:space="preserve">community providers, partners, and other businesses with a vested interest </w:t>
            </w:r>
            <w:r w:rsidR="001A235F" w:rsidRPr="00B248C2">
              <w:rPr>
                <w:rFonts w:ascii="Arial" w:hAnsi="Arial" w:cs="Arial"/>
                <w:color w:val="161616"/>
              </w:rPr>
              <w:lastRenderedPageBreak/>
              <w:t>in, or whose target audiences are Oklahoman children and youth grades three thr</w:t>
            </w:r>
            <w:r w:rsidR="00E54984" w:rsidRPr="00B248C2">
              <w:rPr>
                <w:rFonts w:ascii="Arial" w:hAnsi="Arial" w:cs="Arial"/>
                <w:color w:val="161616"/>
              </w:rPr>
              <w:t>o</w:t>
            </w:r>
            <w:r w:rsidR="001A235F" w:rsidRPr="00B248C2">
              <w:rPr>
                <w:rFonts w:ascii="Arial" w:hAnsi="Arial" w:cs="Arial"/>
                <w:color w:val="161616"/>
              </w:rPr>
              <w:t>u</w:t>
            </w:r>
            <w:r w:rsidR="00E54984" w:rsidRPr="00B248C2">
              <w:rPr>
                <w:rFonts w:ascii="Arial" w:hAnsi="Arial" w:cs="Arial"/>
                <w:color w:val="161616"/>
              </w:rPr>
              <w:t>gh</w:t>
            </w:r>
            <w:r w:rsidR="001A235F" w:rsidRPr="00B248C2">
              <w:rPr>
                <w:rFonts w:ascii="Arial" w:hAnsi="Arial" w:cs="Arial"/>
                <w:color w:val="161616"/>
              </w:rPr>
              <w:t xml:space="preserve"> eight, </w:t>
            </w:r>
            <w:r w:rsidR="00E43EB6">
              <w:rPr>
                <w:rFonts w:ascii="Arial" w:hAnsi="Arial" w:cs="Arial"/>
                <w:color w:val="161616"/>
              </w:rPr>
              <w:t xml:space="preserve">by </w:t>
            </w:r>
            <w:r w:rsidR="001A235F" w:rsidRPr="00B248C2">
              <w:rPr>
                <w:rFonts w:ascii="Arial" w:hAnsi="Arial" w:cs="Arial"/>
                <w:color w:val="161616"/>
              </w:rPr>
              <w:t>participating in partnership meetings, local coalitions, health-fairs, and other related activities with the primary focus of imparting information specific to the proposed project’s targets of character education, tobacco cessation, reducing obesity, promoting healthy lifestyles, and nutrition</w:t>
            </w:r>
            <w:r w:rsidR="00E43EB6">
              <w:rPr>
                <w:rFonts w:ascii="Arial" w:hAnsi="Arial" w:cs="Arial"/>
                <w:color w:val="161616"/>
              </w:rPr>
              <w:t xml:space="preserve"> and to create opportunities to connect children, youth, and families with needed services and </w:t>
            </w:r>
            <w:r w:rsidR="00E54984" w:rsidRPr="00B248C2">
              <w:rPr>
                <w:rFonts w:ascii="Arial" w:hAnsi="Arial" w:cs="Arial"/>
                <w:color w:val="161616"/>
              </w:rPr>
              <w:t>resources within their communities</w:t>
            </w:r>
            <w:r w:rsidR="00E54984" w:rsidRPr="00B248C2">
              <w:rPr>
                <w:rFonts w:ascii="Arial" w:hAnsi="Arial" w:cs="Arial"/>
              </w:rPr>
              <w:t>.</w:t>
            </w:r>
          </w:p>
        </w:tc>
        <w:tc>
          <w:tcPr>
            <w:tcW w:w="0" w:type="auto"/>
          </w:tcPr>
          <w:p w14:paraId="7F024D01" w14:textId="77777777" w:rsidR="00652705" w:rsidRPr="00B248C2" w:rsidRDefault="00652705" w:rsidP="00652705">
            <w:pPr>
              <w:pStyle w:val="TableParagraph"/>
              <w:spacing w:before="1"/>
              <w:ind w:right="288"/>
              <w:rPr>
                <w:rFonts w:ascii="Arial" w:hAnsi="Arial" w:cs="Arial"/>
              </w:rPr>
            </w:pPr>
          </w:p>
          <w:p w14:paraId="4D3025BF" w14:textId="057F4838" w:rsidR="001A235F" w:rsidRPr="00B248C2" w:rsidRDefault="001A235F" w:rsidP="00652705">
            <w:pPr>
              <w:pStyle w:val="TableParagraph"/>
              <w:spacing w:before="1"/>
              <w:ind w:right="288"/>
              <w:rPr>
                <w:rFonts w:ascii="Arial" w:hAnsi="Arial" w:cs="Arial"/>
              </w:rPr>
            </w:pPr>
            <w:r w:rsidRPr="00B248C2">
              <w:rPr>
                <w:rFonts w:ascii="Arial" w:hAnsi="Arial" w:cs="Arial"/>
              </w:rPr>
              <w:t>June 30, 2025</w:t>
            </w:r>
          </w:p>
        </w:tc>
        <w:tc>
          <w:tcPr>
            <w:tcW w:w="0" w:type="auto"/>
            <w:gridSpan w:val="2"/>
          </w:tcPr>
          <w:p w14:paraId="52A5B51A" w14:textId="77777777" w:rsidR="00E43EB6" w:rsidRDefault="00E43EB6" w:rsidP="00E43EB6">
            <w:pPr>
              <w:rPr>
                <w:rFonts w:ascii="Arial" w:hAnsi="Arial" w:cs="Arial"/>
                <w:color w:val="161616"/>
              </w:rPr>
            </w:pPr>
          </w:p>
          <w:p w14:paraId="16E136D1" w14:textId="7E14FECB" w:rsidR="00D200B6" w:rsidRPr="00B248C2" w:rsidRDefault="00D200B6" w:rsidP="00890A5E">
            <w:pPr>
              <w:ind w:left="720"/>
              <w:rPr>
                <w:rFonts w:ascii="Arial" w:hAnsi="Arial" w:cs="Arial"/>
                <w:color w:val="161616"/>
              </w:rPr>
            </w:pPr>
            <w:r w:rsidRPr="00B248C2">
              <w:rPr>
                <w:rFonts w:ascii="Arial" w:hAnsi="Arial" w:cs="Arial"/>
                <w:color w:val="161616"/>
              </w:rPr>
              <w:t>Expected documentation can include:</w:t>
            </w:r>
          </w:p>
          <w:p w14:paraId="08BA55E5" w14:textId="77777777" w:rsidR="00D200B6" w:rsidRPr="00E43EB6" w:rsidRDefault="00D200B6" w:rsidP="00D200B6">
            <w:pPr>
              <w:pStyle w:val="ListParagraph"/>
              <w:ind w:left="720" w:firstLine="0"/>
              <w:contextualSpacing/>
              <w:rPr>
                <w:rFonts w:ascii="Arial" w:hAnsi="Arial" w:cs="Arial"/>
                <w:color w:val="161616"/>
              </w:rPr>
            </w:pPr>
          </w:p>
          <w:p w14:paraId="6F7DEBE2" w14:textId="0048F2A6" w:rsidR="00D200B6" w:rsidRDefault="00D200B6" w:rsidP="005C5C0D">
            <w:pPr>
              <w:pStyle w:val="ListParagraph"/>
              <w:numPr>
                <w:ilvl w:val="0"/>
                <w:numId w:val="51"/>
              </w:numPr>
              <w:contextualSpacing/>
              <w:rPr>
                <w:rFonts w:ascii="Arial" w:hAnsi="Arial" w:cs="Arial"/>
                <w:color w:val="161616"/>
              </w:rPr>
            </w:pPr>
            <w:r w:rsidRPr="00E43EB6">
              <w:rPr>
                <w:rFonts w:ascii="Arial" w:hAnsi="Arial" w:cs="Arial"/>
                <w:b/>
                <w:bCs/>
                <w:color w:val="161616"/>
              </w:rPr>
              <w:t xml:space="preserve">Stakeholder </w:t>
            </w:r>
            <w:r w:rsidRPr="00E43EB6">
              <w:rPr>
                <w:rFonts w:ascii="Arial" w:hAnsi="Arial" w:cs="Arial"/>
                <w:b/>
                <w:bCs/>
                <w:color w:val="161616"/>
              </w:rPr>
              <w:lastRenderedPageBreak/>
              <w:t>Engagement Summary:</w:t>
            </w:r>
            <w:r w:rsidRPr="00E43EB6">
              <w:rPr>
                <w:rFonts w:ascii="Arial" w:hAnsi="Arial" w:cs="Arial"/>
                <w:color w:val="161616"/>
              </w:rPr>
              <w:t xml:space="preserve"> A detailed account of meetings and communications with to foster collaboration and buy-in for the project.</w:t>
            </w:r>
          </w:p>
          <w:p w14:paraId="4CCF380F" w14:textId="77777777" w:rsidR="00D200B6" w:rsidRPr="00E43EB6" w:rsidRDefault="00D200B6" w:rsidP="00D200B6">
            <w:pPr>
              <w:pStyle w:val="ListParagraph"/>
              <w:rPr>
                <w:rFonts w:ascii="Arial" w:hAnsi="Arial" w:cs="Arial"/>
                <w:color w:val="161616"/>
              </w:rPr>
            </w:pPr>
          </w:p>
          <w:p w14:paraId="44A67423" w14:textId="77777777" w:rsidR="00D200B6" w:rsidRPr="00D200B6" w:rsidRDefault="00D200B6" w:rsidP="00D200B6">
            <w:pPr>
              <w:contextualSpacing/>
              <w:rPr>
                <w:rFonts w:ascii="Arial" w:hAnsi="Arial" w:cs="Arial"/>
                <w:color w:val="161616"/>
              </w:rPr>
            </w:pPr>
          </w:p>
          <w:p w14:paraId="40C230A4" w14:textId="77777777" w:rsidR="00D200B6" w:rsidRDefault="00D200B6" w:rsidP="005C5C0D">
            <w:pPr>
              <w:pStyle w:val="ListParagraph"/>
              <w:numPr>
                <w:ilvl w:val="0"/>
                <w:numId w:val="51"/>
              </w:numPr>
              <w:contextualSpacing/>
              <w:rPr>
                <w:rFonts w:ascii="Arial" w:hAnsi="Arial" w:cs="Arial"/>
                <w:color w:val="161616"/>
              </w:rPr>
            </w:pPr>
            <w:r w:rsidRPr="00E43EB6">
              <w:rPr>
                <w:rFonts w:ascii="Arial" w:hAnsi="Arial" w:cs="Arial"/>
                <w:b/>
                <w:bCs/>
                <w:color w:val="161616"/>
              </w:rPr>
              <w:t>Data Collection and Analysis Reports:</w:t>
            </w:r>
            <w:r w:rsidRPr="00E43EB6">
              <w:rPr>
                <w:rFonts w:ascii="Arial" w:hAnsi="Arial" w:cs="Arial"/>
                <w:color w:val="161616"/>
              </w:rPr>
              <w:t xml:space="preserve"> Regular updates (monthly, quarterly, and annual) that track and analyze the progress made towards the project’s benchmarks, including the effectiveness of the in-service trainings and student engagement activities.</w:t>
            </w:r>
          </w:p>
          <w:p w14:paraId="74D0D9D1" w14:textId="77777777" w:rsidR="00D200B6" w:rsidRPr="00E43EB6" w:rsidRDefault="00D200B6" w:rsidP="00D200B6">
            <w:pPr>
              <w:contextualSpacing/>
              <w:rPr>
                <w:rFonts w:ascii="Arial" w:hAnsi="Arial" w:cs="Arial"/>
                <w:color w:val="161616"/>
              </w:rPr>
            </w:pPr>
          </w:p>
          <w:p w14:paraId="0B4129C1" w14:textId="77777777" w:rsidR="00D200B6" w:rsidRPr="00E43EB6" w:rsidRDefault="00D200B6" w:rsidP="005C5C0D">
            <w:pPr>
              <w:pStyle w:val="ListParagraph"/>
              <w:numPr>
                <w:ilvl w:val="0"/>
                <w:numId w:val="51"/>
              </w:numPr>
              <w:contextualSpacing/>
              <w:rPr>
                <w:rFonts w:ascii="Arial" w:hAnsi="Arial" w:cs="Arial"/>
                <w:color w:val="161616"/>
              </w:rPr>
            </w:pPr>
            <w:r w:rsidRPr="00E43EB6">
              <w:rPr>
                <w:rFonts w:ascii="Arial" w:hAnsi="Arial" w:cs="Arial"/>
                <w:b/>
                <w:bCs/>
                <w:color w:val="161616"/>
              </w:rPr>
              <w:t>Final Project Evaluation:</w:t>
            </w:r>
            <w:r w:rsidRPr="00E43EB6">
              <w:rPr>
                <w:rFonts w:ascii="Arial" w:hAnsi="Arial" w:cs="Arial"/>
                <w:color w:val="161616"/>
              </w:rPr>
              <w:t xml:space="preserve"> A comprehensive final report assessing the overall success </w:t>
            </w:r>
            <w:r w:rsidRPr="00E43EB6">
              <w:rPr>
                <w:rFonts w:ascii="Arial" w:hAnsi="Arial" w:cs="Arial"/>
                <w:color w:val="161616"/>
              </w:rPr>
              <w:lastRenderedPageBreak/>
              <w:t>and impact of the project, including recommendations for future initiatives based on lessons learned and data collected during the project lifecycle.</w:t>
            </w:r>
          </w:p>
          <w:p w14:paraId="4B24E116" w14:textId="4AF329F9" w:rsidR="001A235F" w:rsidRPr="00B248C2" w:rsidRDefault="001A235F" w:rsidP="001A235F">
            <w:pPr>
              <w:pStyle w:val="TableParagraph"/>
              <w:ind w:left="107" w:right="282"/>
              <w:jc w:val="center"/>
              <w:rPr>
                <w:rFonts w:ascii="Arial" w:hAnsi="Arial" w:cs="Arial"/>
              </w:rPr>
            </w:pPr>
          </w:p>
        </w:tc>
        <w:tc>
          <w:tcPr>
            <w:tcW w:w="4069" w:type="dxa"/>
          </w:tcPr>
          <w:p w14:paraId="49C7D825" w14:textId="77777777" w:rsidR="00E54984" w:rsidRPr="00B248C2" w:rsidRDefault="00E54984" w:rsidP="00D96BAA">
            <w:pPr>
              <w:rPr>
                <w:rFonts w:ascii="Arial" w:hAnsi="Arial" w:cs="Arial"/>
                <w:b/>
                <w:bCs/>
              </w:rPr>
            </w:pPr>
          </w:p>
          <w:p w14:paraId="5977BF70" w14:textId="5C732E66" w:rsidR="001A235F" w:rsidRPr="00B248C2" w:rsidRDefault="001A235F" w:rsidP="00D96BAA">
            <w:pPr>
              <w:rPr>
                <w:rFonts w:ascii="Arial" w:hAnsi="Arial" w:cs="Arial"/>
              </w:rPr>
            </w:pPr>
            <w:r w:rsidRPr="00B248C2">
              <w:rPr>
                <w:rFonts w:ascii="Arial" w:hAnsi="Arial" w:cs="Arial"/>
                <w:b/>
                <w:bCs/>
              </w:rPr>
              <w:t>Lead</w:t>
            </w:r>
            <w:r w:rsidRPr="00B248C2">
              <w:rPr>
                <w:rFonts w:ascii="Arial" w:hAnsi="Arial" w:cs="Arial"/>
              </w:rPr>
              <w:t>: Local Agency Project Staff</w:t>
            </w:r>
          </w:p>
          <w:p w14:paraId="61F80DEB" w14:textId="77777777" w:rsidR="001A235F" w:rsidRPr="00B248C2" w:rsidRDefault="001A235F" w:rsidP="00D96BAA">
            <w:pPr>
              <w:rPr>
                <w:rFonts w:ascii="Arial" w:hAnsi="Arial" w:cs="Arial"/>
              </w:rPr>
            </w:pPr>
          </w:p>
          <w:p w14:paraId="6C74CFC0" w14:textId="043ACF3C" w:rsidR="001A235F" w:rsidRPr="00B248C2" w:rsidRDefault="001A235F" w:rsidP="00D96BAA">
            <w:pPr>
              <w:pStyle w:val="TableParagraph"/>
              <w:ind w:left="107" w:right="282"/>
              <w:rPr>
                <w:rFonts w:ascii="Arial" w:hAnsi="Arial" w:cs="Arial"/>
              </w:rPr>
            </w:pPr>
            <w:r w:rsidRPr="00B248C2">
              <w:rPr>
                <w:rFonts w:ascii="Arial" w:hAnsi="Arial" w:cs="Arial"/>
                <w:b/>
                <w:bCs/>
              </w:rPr>
              <w:t>Others</w:t>
            </w:r>
            <w:r w:rsidRPr="00B248C2">
              <w:rPr>
                <w:rFonts w:ascii="Arial" w:hAnsi="Arial" w:cs="Arial"/>
              </w:rPr>
              <w:t>: Local Agency Executive Directors or Designated Staff, Project Director, External Evaluator</w:t>
            </w:r>
          </w:p>
        </w:tc>
      </w:tr>
    </w:tbl>
    <w:p w14:paraId="21BDA9B4" w14:textId="77777777" w:rsidR="004779D1" w:rsidRPr="00B248C2" w:rsidRDefault="004779D1">
      <w:pPr>
        <w:rPr>
          <w:rFonts w:ascii="Arial" w:hAnsi="Arial" w:cs="Arial"/>
        </w:rPr>
      </w:pPr>
      <w:r w:rsidRPr="00B248C2">
        <w:rPr>
          <w:rFonts w:ascii="Arial" w:hAnsi="Arial" w:cs="Arial"/>
        </w:rPr>
        <w:lastRenderedPageBreak/>
        <w:br w:type="page"/>
      </w:r>
    </w:p>
    <w:tbl>
      <w:tblPr>
        <w:tblW w:w="1467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98"/>
        <w:gridCol w:w="2380"/>
        <w:gridCol w:w="1608"/>
        <w:gridCol w:w="5007"/>
        <w:gridCol w:w="1777"/>
      </w:tblGrid>
      <w:tr w:rsidR="00E77C66" w:rsidRPr="00B248C2" w14:paraId="3DA9E987" w14:textId="77777777" w:rsidTr="00995304">
        <w:trPr>
          <w:trHeight w:val="254"/>
        </w:trPr>
        <w:tc>
          <w:tcPr>
            <w:tcW w:w="11520" w:type="dxa"/>
            <w:gridSpan w:val="4"/>
            <w:shd w:val="clear" w:color="auto" w:fill="B0FAA6"/>
          </w:tcPr>
          <w:p w14:paraId="2A716D44" w14:textId="77777777" w:rsidR="00E77C66" w:rsidRPr="00B248C2" w:rsidRDefault="00E77C66" w:rsidP="00A1460D">
            <w:pPr>
              <w:pStyle w:val="TableParagraph"/>
              <w:spacing w:line="234" w:lineRule="exact"/>
              <w:ind w:left="107"/>
              <w:rPr>
                <w:rFonts w:ascii="Arial" w:hAnsi="Arial" w:cs="Arial"/>
              </w:rPr>
            </w:pPr>
            <w:r w:rsidRPr="00B248C2">
              <w:rPr>
                <w:rFonts w:ascii="Arial" w:hAnsi="Arial" w:cs="Arial"/>
                <w:b/>
              </w:rPr>
              <w:lastRenderedPageBreak/>
              <w:t>ORGANIZATION NAME:  Oklahoma Youth Services Organization</w:t>
            </w:r>
          </w:p>
        </w:tc>
        <w:tc>
          <w:tcPr>
            <w:tcW w:w="3150" w:type="dxa"/>
            <w:shd w:val="clear" w:color="auto" w:fill="B0FAA6"/>
          </w:tcPr>
          <w:p w14:paraId="5C7989D7" w14:textId="39510B64" w:rsidR="00E77C66" w:rsidRPr="00B248C2" w:rsidRDefault="00E77C66" w:rsidP="00A1460D">
            <w:pPr>
              <w:pStyle w:val="TableParagraph"/>
              <w:spacing w:line="234" w:lineRule="exact"/>
              <w:ind w:left="107"/>
              <w:rPr>
                <w:rFonts w:ascii="Arial" w:hAnsi="Arial" w:cs="Arial"/>
              </w:rPr>
            </w:pPr>
            <w:r w:rsidRPr="00B248C2">
              <w:rPr>
                <w:rFonts w:ascii="Arial" w:hAnsi="Arial" w:cs="Arial"/>
                <w:b/>
              </w:rPr>
              <w:t>FISCAL YEAR: FY20</w:t>
            </w:r>
            <w:r w:rsidR="00D1673F" w:rsidRPr="00B248C2">
              <w:rPr>
                <w:rFonts w:ascii="Arial" w:hAnsi="Arial" w:cs="Arial"/>
                <w:b/>
              </w:rPr>
              <w:t>25</w:t>
            </w:r>
          </w:p>
        </w:tc>
      </w:tr>
      <w:tr w:rsidR="00E77C66" w:rsidRPr="00B248C2" w14:paraId="6DCF309C" w14:textId="77777777" w:rsidTr="00995304">
        <w:trPr>
          <w:trHeight w:val="253"/>
        </w:trPr>
        <w:tc>
          <w:tcPr>
            <w:tcW w:w="11520" w:type="dxa"/>
            <w:gridSpan w:val="4"/>
            <w:shd w:val="clear" w:color="auto" w:fill="B0FAA6"/>
          </w:tcPr>
          <w:p w14:paraId="3A70B384" w14:textId="77777777" w:rsidR="00E77C66" w:rsidRPr="00B248C2" w:rsidRDefault="00E77C66" w:rsidP="00A1460D">
            <w:pPr>
              <w:pStyle w:val="TableParagraph"/>
              <w:spacing w:line="234" w:lineRule="exact"/>
              <w:ind w:left="107"/>
              <w:rPr>
                <w:rFonts w:ascii="Arial" w:hAnsi="Arial" w:cs="Arial"/>
              </w:rPr>
            </w:pPr>
            <w:r w:rsidRPr="00B248C2">
              <w:rPr>
                <w:rFonts w:ascii="Arial" w:hAnsi="Arial" w:cs="Arial"/>
                <w:b/>
              </w:rPr>
              <w:t>PROJECT NAME: TSET Successful Futures</w:t>
            </w:r>
          </w:p>
        </w:tc>
        <w:tc>
          <w:tcPr>
            <w:tcW w:w="3150" w:type="dxa"/>
            <w:shd w:val="clear" w:color="auto" w:fill="B0FAA6"/>
          </w:tcPr>
          <w:p w14:paraId="10A38FC5" w14:textId="77777777" w:rsidR="00E77C66" w:rsidRPr="00B248C2" w:rsidRDefault="00E77C66" w:rsidP="00A1460D">
            <w:pPr>
              <w:pStyle w:val="TableParagraph"/>
              <w:spacing w:line="234" w:lineRule="exact"/>
              <w:ind w:left="107"/>
              <w:rPr>
                <w:rFonts w:ascii="Arial" w:hAnsi="Arial" w:cs="Arial"/>
              </w:rPr>
            </w:pPr>
            <w:r w:rsidRPr="00B248C2">
              <w:rPr>
                <w:rFonts w:ascii="Arial" w:hAnsi="Arial" w:cs="Arial"/>
                <w:b/>
              </w:rPr>
              <w:t>GRANT PERIOD:   Year 3 of 5</w:t>
            </w:r>
          </w:p>
        </w:tc>
      </w:tr>
      <w:tr w:rsidR="00E77C66" w:rsidRPr="00B248C2" w14:paraId="6FE4AC0D" w14:textId="77777777" w:rsidTr="00B30713">
        <w:trPr>
          <w:trHeight w:val="242"/>
        </w:trPr>
        <w:tc>
          <w:tcPr>
            <w:tcW w:w="14670" w:type="dxa"/>
            <w:gridSpan w:val="5"/>
            <w:shd w:val="clear" w:color="auto" w:fill="B0FAA6"/>
          </w:tcPr>
          <w:p w14:paraId="4088CBC8" w14:textId="4BBB1EAE" w:rsidR="00E77C66" w:rsidRPr="00B248C2" w:rsidRDefault="00E77C66" w:rsidP="00A1460D">
            <w:pPr>
              <w:pStyle w:val="TableParagraph"/>
              <w:ind w:left="107" w:right="215"/>
              <w:rPr>
                <w:rFonts w:ascii="Arial" w:hAnsi="Arial" w:cs="Arial"/>
              </w:rPr>
            </w:pPr>
            <w:r w:rsidRPr="00B248C2">
              <w:rPr>
                <w:rFonts w:ascii="Arial" w:hAnsi="Arial" w:cs="Arial"/>
                <w:b/>
              </w:rPr>
              <w:t>OVERAL PROJECT GOAL 3: Fair, equitable and accurate documentation will be provided for program activity.</w:t>
            </w:r>
          </w:p>
          <w:p w14:paraId="5AFE7BEA" w14:textId="77777777" w:rsidR="00E77C66" w:rsidRPr="00B248C2" w:rsidRDefault="00E77C66" w:rsidP="00A1460D">
            <w:pPr>
              <w:pStyle w:val="TableParagraph"/>
              <w:spacing w:line="238" w:lineRule="exact"/>
              <w:ind w:left="107"/>
              <w:jc w:val="center"/>
              <w:rPr>
                <w:rFonts w:ascii="Arial" w:hAnsi="Arial" w:cs="Arial"/>
              </w:rPr>
            </w:pPr>
          </w:p>
        </w:tc>
      </w:tr>
      <w:tr w:rsidR="0029067C" w:rsidRPr="00B248C2" w14:paraId="5B9BD3A9" w14:textId="77777777" w:rsidTr="00995304">
        <w:trPr>
          <w:trHeight w:val="253"/>
        </w:trPr>
        <w:tc>
          <w:tcPr>
            <w:tcW w:w="7470" w:type="dxa"/>
            <w:gridSpan w:val="2"/>
            <w:shd w:val="clear" w:color="auto" w:fill="B8CCE4" w:themeFill="accent1" w:themeFillTint="66"/>
          </w:tcPr>
          <w:p w14:paraId="0670A7D1" w14:textId="77777777" w:rsidR="0029067C" w:rsidRDefault="0029067C" w:rsidP="0029067C">
            <w:pPr>
              <w:pStyle w:val="TableParagraph"/>
              <w:spacing w:line="234" w:lineRule="exact"/>
              <w:ind w:left="107" w:right="-120"/>
              <w:rPr>
                <w:rFonts w:ascii="Arial" w:hAnsi="Arial" w:cs="Arial"/>
                <w:b/>
              </w:rPr>
            </w:pPr>
          </w:p>
          <w:p w14:paraId="3DDACAA5" w14:textId="6444AB30" w:rsidR="0029067C" w:rsidRPr="00B248C2" w:rsidRDefault="0029067C" w:rsidP="0029067C">
            <w:pPr>
              <w:pStyle w:val="TableParagraph"/>
              <w:spacing w:line="234" w:lineRule="exact"/>
              <w:ind w:left="107" w:right="-120"/>
              <w:rPr>
                <w:rFonts w:ascii="Arial" w:hAnsi="Arial" w:cs="Arial"/>
                <w:b/>
              </w:rPr>
            </w:pPr>
            <w:r w:rsidRPr="00B248C2">
              <w:rPr>
                <w:rFonts w:ascii="Arial" w:hAnsi="Arial" w:cs="Arial"/>
                <w:b/>
              </w:rPr>
              <w:t>SMART OBJECTIVE</w:t>
            </w:r>
            <w:r w:rsidRPr="00B248C2">
              <w:rPr>
                <w:rFonts w:ascii="Arial" w:hAnsi="Arial" w:cs="Arial"/>
                <w:b/>
                <w:position w:val="8"/>
              </w:rPr>
              <w:t xml:space="preserve"> </w:t>
            </w:r>
            <w:r w:rsidRPr="00B248C2">
              <w:rPr>
                <w:rFonts w:ascii="Arial" w:hAnsi="Arial" w:cs="Arial"/>
                <w:b/>
              </w:rPr>
              <w:t>#</w:t>
            </w:r>
            <w:r w:rsidR="00E97B40">
              <w:rPr>
                <w:rFonts w:ascii="Arial" w:hAnsi="Arial" w:cs="Arial"/>
                <w:b/>
              </w:rPr>
              <w:t>1</w:t>
            </w:r>
            <w:r w:rsidRPr="00B248C2">
              <w:rPr>
                <w:rFonts w:ascii="Arial" w:hAnsi="Arial" w:cs="Arial"/>
                <w:b/>
              </w:rPr>
              <w:t xml:space="preserve"> FOR YEAR THREE</w:t>
            </w:r>
          </w:p>
        </w:tc>
        <w:tc>
          <w:tcPr>
            <w:tcW w:w="7200" w:type="dxa"/>
            <w:gridSpan w:val="3"/>
            <w:shd w:val="clear" w:color="auto" w:fill="B8CCE4" w:themeFill="accent1" w:themeFillTint="66"/>
          </w:tcPr>
          <w:p w14:paraId="539967FB" w14:textId="77777777" w:rsidR="0029067C" w:rsidRDefault="0029067C" w:rsidP="0029067C">
            <w:pPr>
              <w:pStyle w:val="TableParagraph"/>
              <w:spacing w:line="234" w:lineRule="exact"/>
              <w:ind w:left="107"/>
              <w:rPr>
                <w:rFonts w:ascii="Arial" w:hAnsi="Arial" w:cs="Arial"/>
              </w:rPr>
            </w:pPr>
          </w:p>
          <w:p w14:paraId="2876BB84" w14:textId="076A67AC" w:rsidR="00B21CDF" w:rsidRPr="00B21CDF" w:rsidRDefault="00DB176D" w:rsidP="00B21CDF">
            <w:pPr>
              <w:pStyle w:val="TableParagraph"/>
              <w:spacing w:line="234" w:lineRule="exact"/>
              <w:ind w:left="107"/>
              <w:rPr>
                <w:rStyle w:val="ui-provider"/>
                <w:rFonts w:ascii="Arial" w:hAnsi="Arial" w:cs="Arial"/>
              </w:rPr>
            </w:pPr>
            <w:r>
              <w:rPr>
                <w:rFonts w:ascii="Arial" w:hAnsi="Arial" w:cs="Arial"/>
              </w:rPr>
              <w:t>E</w:t>
            </w:r>
            <w:r w:rsidR="00B21CDF" w:rsidRPr="00B21CDF">
              <w:rPr>
                <w:rFonts w:ascii="Arial" w:hAnsi="Arial" w:cs="Arial"/>
              </w:rPr>
              <w:t>nsure monthly monitoring and reporting of participant engagement in movement and exercise activities</w:t>
            </w:r>
            <w:r w:rsidR="00017BCC">
              <w:rPr>
                <w:rFonts w:ascii="Arial" w:hAnsi="Arial" w:cs="Arial"/>
              </w:rPr>
              <w:t xml:space="preserve"> at least</w:t>
            </w:r>
            <w:r w:rsidR="00B21CDF" w:rsidRPr="00B21CDF">
              <w:rPr>
                <w:rFonts w:ascii="Arial" w:hAnsi="Arial" w:cs="Arial"/>
              </w:rPr>
              <w:t xml:space="preserve"> three </w:t>
            </w:r>
            <w:r w:rsidR="00017BCC">
              <w:rPr>
                <w:rFonts w:ascii="Arial" w:hAnsi="Arial" w:cs="Arial"/>
              </w:rPr>
              <w:t>times</w:t>
            </w:r>
            <w:r w:rsidR="00B21CDF" w:rsidRPr="00B21CDF">
              <w:rPr>
                <w:rFonts w:ascii="Arial" w:hAnsi="Arial" w:cs="Arial"/>
              </w:rPr>
              <w:t xml:space="preserve"> per week</w:t>
            </w:r>
            <w:r w:rsidR="00D2302C">
              <w:rPr>
                <w:rFonts w:ascii="Arial" w:hAnsi="Arial" w:cs="Arial"/>
              </w:rPr>
              <w:t xml:space="preserve"> as prescribed by the </w:t>
            </w:r>
            <w:r w:rsidR="00A30BCE">
              <w:rPr>
                <w:rFonts w:ascii="Arial" w:hAnsi="Arial" w:cs="Arial"/>
              </w:rPr>
              <w:t>lesson format</w:t>
            </w:r>
            <w:r w:rsidR="00B21CDF" w:rsidRPr="00B21CDF">
              <w:rPr>
                <w:rFonts w:ascii="Arial" w:hAnsi="Arial" w:cs="Arial"/>
              </w:rPr>
              <w:t>.</w:t>
            </w:r>
          </w:p>
          <w:p w14:paraId="0D9D037F" w14:textId="2AE2A324" w:rsidR="0029067C" w:rsidRPr="00B248C2" w:rsidRDefault="0029067C" w:rsidP="0029067C">
            <w:pPr>
              <w:pStyle w:val="TableParagraph"/>
              <w:spacing w:line="234" w:lineRule="exact"/>
              <w:ind w:left="107"/>
              <w:rPr>
                <w:rFonts w:ascii="Arial" w:hAnsi="Arial" w:cs="Arial"/>
              </w:rPr>
            </w:pPr>
          </w:p>
        </w:tc>
      </w:tr>
      <w:tr w:rsidR="0029067C" w:rsidRPr="00B248C2" w14:paraId="1496E51F" w14:textId="77777777" w:rsidTr="00995304">
        <w:trPr>
          <w:trHeight w:val="253"/>
        </w:trPr>
        <w:tc>
          <w:tcPr>
            <w:tcW w:w="7470" w:type="dxa"/>
            <w:gridSpan w:val="2"/>
            <w:shd w:val="clear" w:color="auto" w:fill="B8CCE4" w:themeFill="accent1" w:themeFillTint="66"/>
          </w:tcPr>
          <w:p w14:paraId="0912A5EC" w14:textId="77777777" w:rsidR="0029067C" w:rsidRDefault="0029067C" w:rsidP="0029067C">
            <w:pPr>
              <w:pStyle w:val="TableParagraph"/>
              <w:spacing w:line="234" w:lineRule="exact"/>
              <w:ind w:left="107" w:right="-120"/>
              <w:rPr>
                <w:rFonts w:ascii="Arial" w:hAnsi="Arial" w:cs="Arial"/>
                <w:b/>
              </w:rPr>
            </w:pPr>
          </w:p>
          <w:p w14:paraId="7E566380" w14:textId="2B8ADB7A" w:rsidR="0029067C" w:rsidRPr="00B248C2" w:rsidRDefault="0029067C" w:rsidP="0029067C">
            <w:pPr>
              <w:pStyle w:val="TableParagraph"/>
              <w:spacing w:line="234" w:lineRule="exact"/>
              <w:ind w:left="107" w:right="-120"/>
              <w:rPr>
                <w:rFonts w:ascii="Arial" w:hAnsi="Arial" w:cs="Arial"/>
                <w:b/>
              </w:rPr>
            </w:pPr>
            <w:r w:rsidRPr="00B248C2">
              <w:rPr>
                <w:rFonts w:ascii="Arial" w:hAnsi="Arial" w:cs="Arial"/>
                <w:b/>
              </w:rPr>
              <w:t>TRACKING MEASURES</w:t>
            </w:r>
          </w:p>
        </w:tc>
        <w:tc>
          <w:tcPr>
            <w:tcW w:w="7200" w:type="dxa"/>
            <w:gridSpan w:val="3"/>
            <w:shd w:val="clear" w:color="auto" w:fill="B8CCE4" w:themeFill="accent1" w:themeFillTint="66"/>
          </w:tcPr>
          <w:p w14:paraId="1FA1DF78" w14:textId="77777777" w:rsidR="0029067C" w:rsidRDefault="0029067C" w:rsidP="0029067C">
            <w:pPr>
              <w:pStyle w:val="TableParagraph"/>
              <w:spacing w:line="234" w:lineRule="exact"/>
              <w:ind w:left="720"/>
              <w:rPr>
                <w:rFonts w:ascii="Arial" w:hAnsi="Arial" w:cs="Arial"/>
              </w:rPr>
            </w:pPr>
          </w:p>
          <w:p w14:paraId="757D4374" w14:textId="725492E2" w:rsidR="004B4743" w:rsidRDefault="004B4743" w:rsidP="005C5C0D">
            <w:pPr>
              <w:pStyle w:val="TableParagraph"/>
              <w:numPr>
                <w:ilvl w:val="0"/>
                <w:numId w:val="41"/>
              </w:numPr>
              <w:spacing w:line="234" w:lineRule="exact"/>
              <w:rPr>
                <w:rFonts w:ascii="Arial" w:hAnsi="Arial" w:cs="Arial"/>
              </w:rPr>
            </w:pPr>
            <w:r w:rsidRPr="004B4743">
              <w:rPr>
                <w:rFonts w:ascii="Arial" w:hAnsi="Arial" w:cs="Arial"/>
                <w:b/>
                <w:bCs/>
              </w:rPr>
              <w:t>Attendance Records:</w:t>
            </w:r>
            <w:r w:rsidRPr="004B4743">
              <w:rPr>
                <w:rFonts w:ascii="Arial" w:hAnsi="Arial" w:cs="Arial"/>
              </w:rPr>
              <w:t xml:space="preserve"> Comprehensive logs that record the attendance of participants at each session.</w:t>
            </w:r>
          </w:p>
          <w:p w14:paraId="05C83780" w14:textId="77777777" w:rsidR="004B4743" w:rsidRPr="004B4743" w:rsidRDefault="004B4743" w:rsidP="004B4743">
            <w:pPr>
              <w:pStyle w:val="TableParagraph"/>
              <w:spacing w:line="234" w:lineRule="exact"/>
              <w:ind w:left="720"/>
              <w:rPr>
                <w:rFonts w:ascii="Arial" w:hAnsi="Arial" w:cs="Arial"/>
              </w:rPr>
            </w:pPr>
          </w:p>
          <w:p w14:paraId="6191B66B" w14:textId="49DE9FDC" w:rsidR="004B4743" w:rsidRDefault="004B4743" w:rsidP="005C5C0D">
            <w:pPr>
              <w:pStyle w:val="TableParagraph"/>
              <w:numPr>
                <w:ilvl w:val="0"/>
                <w:numId w:val="41"/>
              </w:numPr>
              <w:spacing w:line="234" w:lineRule="exact"/>
              <w:rPr>
                <w:rFonts w:ascii="Arial" w:hAnsi="Arial" w:cs="Arial"/>
              </w:rPr>
            </w:pPr>
            <w:r w:rsidRPr="004B4743">
              <w:rPr>
                <w:rFonts w:ascii="Arial" w:hAnsi="Arial" w:cs="Arial"/>
                <w:b/>
                <w:bCs/>
              </w:rPr>
              <w:t>Activity Completion Reports:</w:t>
            </w:r>
            <w:r w:rsidRPr="004B4743">
              <w:rPr>
                <w:rFonts w:ascii="Arial" w:hAnsi="Arial" w:cs="Arial"/>
              </w:rPr>
              <w:t xml:space="preserve"> Detailed reports that document the completion rates of assigned activities, with a target of achieving at least 85% completion across all sessions.</w:t>
            </w:r>
          </w:p>
          <w:p w14:paraId="173A1AA1" w14:textId="77777777" w:rsidR="004B4743" w:rsidRPr="004B4743" w:rsidRDefault="004B4743" w:rsidP="004B4743">
            <w:pPr>
              <w:pStyle w:val="TableParagraph"/>
              <w:spacing w:line="234" w:lineRule="exact"/>
              <w:rPr>
                <w:rFonts w:ascii="Arial" w:hAnsi="Arial" w:cs="Arial"/>
              </w:rPr>
            </w:pPr>
          </w:p>
          <w:p w14:paraId="2E101BB0" w14:textId="091687E2" w:rsidR="004B4743" w:rsidRDefault="004B4743" w:rsidP="005C5C0D">
            <w:pPr>
              <w:pStyle w:val="TableParagraph"/>
              <w:numPr>
                <w:ilvl w:val="0"/>
                <w:numId w:val="41"/>
              </w:numPr>
              <w:spacing w:line="234" w:lineRule="exact"/>
              <w:rPr>
                <w:rFonts w:ascii="Arial" w:hAnsi="Arial" w:cs="Arial"/>
              </w:rPr>
            </w:pPr>
            <w:r w:rsidRPr="004B4743">
              <w:rPr>
                <w:rFonts w:ascii="Arial" w:hAnsi="Arial" w:cs="Arial"/>
                <w:b/>
                <w:bCs/>
              </w:rPr>
              <w:t>Participant Feedback Forms:</w:t>
            </w:r>
            <w:r w:rsidRPr="004B4743">
              <w:rPr>
                <w:rFonts w:ascii="Arial" w:hAnsi="Arial" w:cs="Arial"/>
              </w:rPr>
              <w:t xml:space="preserve"> Collection of feedback forms that assess</w:t>
            </w:r>
            <w:r>
              <w:rPr>
                <w:rFonts w:ascii="Arial" w:hAnsi="Arial" w:cs="Arial"/>
              </w:rPr>
              <w:t xml:space="preserve"> </w:t>
            </w:r>
            <w:r w:rsidRPr="004B4743">
              <w:rPr>
                <w:rFonts w:ascii="Arial" w:hAnsi="Arial" w:cs="Arial"/>
              </w:rPr>
              <w:t>participant satisfaction and engagement in each activity, helping to identify areas needing improvement.</w:t>
            </w:r>
          </w:p>
          <w:p w14:paraId="147B6262" w14:textId="77777777" w:rsidR="004B4743" w:rsidRPr="004B4743" w:rsidRDefault="004B4743" w:rsidP="004B4743">
            <w:pPr>
              <w:pStyle w:val="TableParagraph"/>
              <w:spacing w:line="234" w:lineRule="exact"/>
              <w:rPr>
                <w:rFonts w:ascii="Arial" w:hAnsi="Arial" w:cs="Arial"/>
              </w:rPr>
            </w:pPr>
          </w:p>
          <w:p w14:paraId="3B02E93B" w14:textId="1E971992" w:rsidR="004B4743" w:rsidRDefault="004B4743" w:rsidP="005C5C0D">
            <w:pPr>
              <w:pStyle w:val="TableParagraph"/>
              <w:numPr>
                <w:ilvl w:val="0"/>
                <w:numId w:val="41"/>
              </w:numPr>
              <w:spacing w:line="234" w:lineRule="exact"/>
              <w:rPr>
                <w:rFonts w:ascii="Arial" w:hAnsi="Arial" w:cs="Arial"/>
              </w:rPr>
            </w:pPr>
            <w:r w:rsidRPr="004B4743">
              <w:rPr>
                <w:rFonts w:ascii="Arial" w:hAnsi="Arial" w:cs="Arial"/>
                <w:b/>
                <w:bCs/>
              </w:rPr>
              <w:t>Progress Tracking Sheets:</w:t>
            </w:r>
            <w:r w:rsidRPr="004B4743">
              <w:rPr>
                <w:rFonts w:ascii="Arial" w:hAnsi="Arial" w:cs="Arial"/>
              </w:rPr>
              <w:t xml:space="preserve"> Use of sheets or digital tools that monitor individual participant progress and engagement levels throughout the project.</w:t>
            </w:r>
          </w:p>
          <w:p w14:paraId="44EE7C3D" w14:textId="77777777" w:rsidR="004B4743" w:rsidRPr="004B4743" w:rsidRDefault="004B4743" w:rsidP="004B4743">
            <w:pPr>
              <w:pStyle w:val="TableParagraph"/>
              <w:spacing w:line="234" w:lineRule="exact"/>
              <w:rPr>
                <w:rFonts w:ascii="Arial" w:hAnsi="Arial" w:cs="Arial"/>
              </w:rPr>
            </w:pPr>
          </w:p>
          <w:p w14:paraId="79BA6268" w14:textId="3BE5701A" w:rsidR="004B4743" w:rsidRPr="004B4743" w:rsidRDefault="004B4743" w:rsidP="005C5C0D">
            <w:pPr>
              <w:pStyle w:val="TableParagraph"/>
              <w:numPr>
                <w:ilvl w:val="0"/>
                <w:numId w:val="41"/>
              </w:numPr>
              <w:spacing w:line="234" w:lineRule="exact"/>
              <w:rPr>
                <w:rFonts w:ascii="Arial" w:hAnsi="Arial" w:cs="Arial"/>
              </w:rPr>
            </w:pPr>
            <w:r w:rsidRPr="004B4743">
              <w:rPr>
                <w:rFonts w:ascii="Arial" w:hAnsi="Arial" w:cs="Arial"/>
                <w:b/>
                <w:bCs/>
              </w:rPr>
              <w:t>Engagement Analytics:</w:t>
            </w:r>
            <w:r w:rsidRPr="004B4743">
              <w:rPr>
                <w:rFonts w:ascii="Arial" w:hAnsi="Arial" w:cs="Arial"/>
              </w:rPr>
              <w:t xml:space="preserve"> Analysis of engagement metrics derived from participation logs to quantify involvement.</w:t>
            </w:r>
          </w:p>
          <w:p w14:paraId="5334330A" w14:textId="77777777" w:rsidR="0029067C" w:rsidRPr="00B248C2" w:rsidRDefault="0029067C" w:rsidP="0029067C">
            <w:pPr>
              <w:pStyle w:val="TableParagraph"/>
              <w:spacing w:line="234" w:lineRule="exact"/>
              <w:ind w:left="1440"/>
              <w:rPr>
                <w:rFonts w:ascii="Arial" w:hAnsi="Arial" w:cs="Arial"/>
              </w:rPr>
            </w:pPr>
          </w:p>
        </w:tc>
      </w:tr>
      <w:tr w:rsidR="0029067C" w:rsidRPr="00B248C2" w14:paraId="7C2E1EFB" w14:textId="77777777" w:rsidTr="00995304">
        <w:trPr>
          <w:trHeight w:val="253"/>
        </w:trPr>
        <w:tc>
          <w:tcPr>
            <w:tcW w:w="7470" w:type="dxa"/>
            <w:gridSpan w:val="2"/>
            <w:shd w:val="clear" w:color="auto" w:fill="B8CCE4" w:themeFill="accent1" w:themeFillTint="66"/>
          </w:tcPr>
          <w:p w14:paraId="3D403ED2" w14:textId="77777777" w:rsidR="0029067C" w:rsidRDefault="0029067C" w:rsidP="0029067C">
            <w:pPr>
              <w:pStyle w:val="TableParagraph"/>
              <w:spacing w:line="234" w:lineRule="exact"/>
              <w:ind w:left="107" w:right="-120"/>
              <w:rPr>
                <w:rFonts w:ascii="Arial" w:hAnsi="Arial" w:cs="Arial"/>
                <w:b/>
              </w:rPr>
            </w:pPr>
          </w:p>
          <w:p w14:paraId="56BC0E14" w14:textId="77777777" w:rsidR="0029067C" w:rsidRDefault="0029067C" w:rsidP="0029067C">
            <w:pPr>
              <w:pStyle w:val="TableParagraph"/>
              <w:spacing w:line="234" w:lineRule="exact"/>
              <w:ind w:left="107" w:right="-120"/>
              <w:rPr>
                <w:rFonts w:ascii="Arial" w:hAnsi="Arial" w:cs="Arial"/>
                <w:b/>
              </w:rPr>
            </w:pPr>
            <w:r w:rsidRPr="00B248C2">
              <w:rPr>
                <w:rFonts w:ascii="Arial" w:hAnsi="Arial" w:cs="Arial"/>
                <w:b/>
              </w:rPr>
              <w:t>DATA SOURCES</w:t>
            </w:r>
          </w:p>
          <w:p w14:paraId="18B4929D" w14:textId="2006BAFD" w:rsidR="0029067C" w:rsidRPr="00B248C2" w:rsidRDefault="0029067C" w:rsidP="0029067C">
            <w:pPr>
              <w:pStyle w:val="TableParagraph"/>
              <w:spacing w:line="234" w:lineRule="exact"/>
              <w:ind w:left="107" w:right="-120"/>
              <w:rPr>
                <w:rFonts w:ascii="Arial" w:hAnsi="Arial" w:cs="Arial"/>
                <w:b/>
              </w:rPr>
            </w:pPr>
          </w:p>
        </w:tc>
        <w:tc>
          <w:tcPr>
            <w:tcW w:w="7200" w:type="dxa"/>
            <w:gridSpan w:val="3"/>
            <w:shd w:val="clear" w:color="auto" w:fill="B8CCE4" w:themeFill="accent1" w:themeFillTint="66"/>
          </w:tcPr>
          <w:p w14:paraId="30192189" w14:textId="77777777" w:rsidR="0029067C" w:rsidRDefault="0029067C" w:rsidP="0029067C">
            <w:pPr>
              <w:pStyle w:val="TableParagraph"/>
              <w:spacing w:line="234" w:lineRule="exact"/>
              <w:ind w:left="107"/>
              <w:rPr>
                <w:rFonts w:ascii="Arial" w:hAnsi="Arial" w:cs="Arial"/>
              </w:rPr>
            </w:pPr>
          </w:p>
          <w:p w14:paraId="6269494E" w14:textId="07750A4F" w:rsidR="0029067C" w:rsidRPr="00B248C2" w:rsidRDefault="0029067C" w:rsidP="0029067C">
            <w:pPr>
              <w:pStyle w:val="TableParagraph"/>
              <w:spacing w:line="234" w:lineRule="exact"/>
              <w:ind w:left="107"/>
              <w:rPr>
                <w:rFonts w:ascii="Arial" w:hAnsi="Arial" w:cs="Arial"/>
              </w:rPr>
            </w:pPr>
            <w:r w:rsidRPr="00B248C2">
              <w:rPr>
                <w:rFonts w:ascii="Arial" w:hAnsi="Arial" w:cs="Arial"/>
              </w:rPr>
              <w:t>Progress reports, monthly logs</w:t>
            </w:r>
          </w:p>
        </w:tc>
      </w:tr>
      <w:tr w:rsidR="0029067C" w:rsidRPr="00B248C2" w14:paraId="15619A03" w14:textId="77777777" w:rsidTr="00995304">
        <w:trPr>
          <w:trHeight w:val="505"/>
        </w:trPr>
        <w:tc>
          <w:tcPr>
            <w:tcW w:w="2893" w:type="dxa"/>
            <w:shd w:val="clear" w:color="auto" w:fill="auto"/>
          </w:tcPr>
          <w:p w14:paraId="1B9E3E84" w14:textId="2BF7507C" w:rsidR="0029067C" w:rsidRPr="00B248C2" w:rsidRDefault="002E18C4" w:rsidP="00502123">
            <w:pPr>
              <w:pStyle w:val="TableParagraph"/>
              <w:spacing w:before="125"/>
              <w:ind w:left="720" w:right="1627"/>
              <w:jc w:val="center"/>
              <w:rPr>
                <w:rFonts w:ascii="Arial" w:hAnsi="Arial" w:cs="Arial"/>
                <w:b/>
              </w:rPr>
            </w:pPr>
            <w:r>
              <w:rPr>
                <w:rFonts w:ascii="Arial" w:hAnsi="Arial" w:cs="Arial"/>
                <w:b/>
              </w:rPr>
              <w:t>OBJECTIVE(S)</w:t>
            </w:r>
          </w:p>
        </w:tc>
        <w:tc>
          <w:tcPr>
            <w:tcW w:w="4577" w:type="dxa"/>
            <w:shd w:val="clear" w:color="auto" w:fill="auto"/>
          </w:tcPr>
          <w:p w14:paraId="519C8523" w14:textId="5B3C22A7" w:rsidR="0029067C" w:rsidRPr="00B248C2" w:rsidRDefault="0029067C" w:rsidP="002E18C4">
            <w:pPr>
              <w:pStyle w:val="TableParagraph"/>
              <w:spacing w:before="120"/>
              <w:ind w:right="-5"/>
              <w:jc w:val="center"/>
              <w:rPr>
                <w:rFonts w:ascii="Arial" w:hAnsi="Arial" w:cs="Arial"/>
              </w:rPr>
            </w:pPr>
            <w:r w:rsidRPr="00B248C2">
              <w:rPr>
                <w:rFonts w:ascii="Arial" w:hAnsi="Arial" w:cs="Arial"/>
                <w:b/>
              </w:rPr>
              <w:t>MAJOR ACTIVITIES</w:t>
            </w:r>
          </w:p>
        </w:tc>
        <w:tc>
          <w:tcPr>
            <w:tcW w:w="2464" w:type="dxa"/>
            <w:shd w:val="clear" w:color="auto" w:fill="auto"/>
          </w:tcPr>
          <w:p w14:paraId="7CAC74F1" w14:textId="77777777" w:rsidR="0029067C" w:rsidRPr="00B248C2" w:rsidRDefault="0029067C" w:rsidP="0029067C">
            <w:pPr>
              <w:pStyle w:val="TableParagraph"/>
              <w:spacing w:before="125"/>
              <w:ind w:left="50"/>
              <w:jc w:val="center"/>
              <w:rPr>
                <w:rFonts w:ascii="Arial" w:hAnsi="Arial" w:cs="Arial"/>
                <w:b/>
              </w:rPr>
            </w:pPr>
            <w:r w:rsidRPr="00B248C2">
              <w:rPr>
                <w:rFonts w:ascii="Arial" w:hAnsi="Arial" w:cs="Arial"/>
                <w:b/>
              </w:rPr>
              <w:t>DEADLINE FOR COMPLETION</w:t>
            </w:r>
          </w:p>
        </w:tc>
        <w:tc>
          <w:tcPr>
            <w:tcW w:w="0" w:type="auto"/>
            <w:shd w:val="clear" w:color="auto" w:fill="auto"/>
          </w:tcPr>
          <w:p w14:paraId="7F0F2A99" w14:textId="77777777" w:rsidR="0029067C" w:rsidRPr="00B248C2" w:rsidRDefault="0029067C" w:rsidP="0029067C">
            <w:pPr>
              <w:pStyle w:val="TableParagraph"/>
              <w:spacing w:before="120" w:line="252" w:lineRule="exact"/>
              <w:ind w:right="59"/>
              <w:jc w:val="center"/>
              <w:rPr>
                <w:rFonts w:ascii="Arial" w:hAnsi="Arial" w:cs="Arial"/>
                <w:b/>
              </w:rPr>
            </w:pPr>
            <w:r w:rsidRPr="00B248C2">
              <w:rPr>
                <w:rFonts w:ascii="Arial" w:hAnsi="Arial" w:cs="Arial"/>
                <w:b/>
              </w:rPr>
              <w:t>ANTICIPATED PRODUCT(S), DELIVERABLE(S)</w:t>
            </w:r>
            <w:r w:rsidRPr="00B248C2">
              <w:rPr>
                <w:rFonts w:ascii="Arial" w:hAnsi="Arial" w:cs="Arial"/>
                <w:b/>
                <w:color w:val="FF0000"/>
              </w:rPr>
              <w:t xml:space="preserve"> </w:t>
            </w:r>
          </w:p>
        </w:tc>
        <w:tc>
          <w:tcPr>
            <w:tcW w:w="1815" w:type="dxa"/>
            <w:shd w:val="clear" w:color="auto" w:fill="auto"/>
          </w:tcPr>
          <w:p w14:paraId="03E222E7" w14:textId="4B76CBFE" w:rsidR="0029067C" w:rsidRPr="00B248C2" w:rsidRDefault="0029067C" w:rsidP="0029067C">
            <w:pPr>
              <w:pStyle w:val="TableParagraph"/>
              <w:spacing w:before="120" w:line="252" w:lineRule="exact"/>
              <w:ind w:right="59"/>
              <w:jc w:val="center"/>
              <w:rPr>
                <w:rFonts w:ascii="Arial" w:hAnsi="Arial" w:cs="Arial"/>
                <w:b/>
              </w:rPr>
            </w:pPr>
            <w:r w:rsidRPr="00B248C2">
              <w:rPr>
                <w:rFonts w:ascii="Arial" w:hAnsi="Arial" w:cs="Arial"/>
                <w:b/>
              </w:rPr>
              <w:t xml:space="preserve">RESPONSIBLE PARTIES </w:t>
            </w:r>
          </w:p>
        </w:tc>
      </w:tr>
      <w:tr w:rsidR="0029067C" w:rsidRPr="00B248C2" w14:paraId="0FB76B24" w14:textId="77777777" w:rsidTr="00995304">
        <w:trPr>
          <w:trHeight w:val="1012"/>
        </w:trPr>
        <w:tc>
          <w:tcPr>
            <w:tcW w:w="2893" w:type="dxa"/>
          </w:tcPr>
          <w:p w14:paraId="5871BEA9" w14:textId="77777777" w:rsidR="00A92B6E" w:rsidRDefault="00A92B6E" w:rsidP="0029067C">
            <w:pPr>
              <w:pStyle w:val="TableParagraph"/>
              <w:spacing w:line="238" w:lineRule="exact"/>
              <w:ind w:left="159"/>
              <w:rPr>
                <w:rFonts w:ascii="Arial" w:hAnsi="Arial" w:cs="Arial"/>
              </w:rPr>
            </w:pPr>
          </w:p>
          <w:p w14:paraId="5B7A14B8" w14:textId="283D7301" w:rsidR="0029067C" w:rsidRPr="00B248C2" w:rsidRDefault="0029067C" w:rsidP="0029067C">
            <w:pPr>
              <w:pStyle w:val="TableParagraph"/>
              <w:spacing w:line="238" w:lineRule="exact"/>
              <w:ind w:left="159"/>
              <w:rPr>
                <w:rFonts w:ascii="Arial" w:hAnsi="Arial" w:cs="Arial"/>
                <w:sz w:val="24"/>
                <w:szCs w:val="24"/>
              </w:rPr>
            </w:pPr>
            <w:r w:rsidRPr="00B248C2">
              <w:rPr>
                <w:rFonts w:ascii="Arial" w:hAnsi="Arial" w:cs="Arial"/>
              </w:rPr>
              <w:t>By the end of the project year, ensure that participant engagement in movement and exercise activities, as well as creative projects, is monitored and reported monthly. The goal is to achieve at least 90% attendance and 85% activity completion across all sessions. This tracking will help identify areas for improvement and ensure that engagement strategies are effectively enhancing participant involvement</w:t>
            </w:r>
          </w:p>
        </w:tc>
        <w:tc>
          <w:tcPr>
            <w:tcW w:w="4577" w:type="dxa"/>
          </w:tcPr>
          <w:p w14:paraId="4FAC312A" w14:textId="77777777" w:rsidR="00A92B6E" w:rsidRPr="00A92B6E" w:rsidRDefault="00A92B6E" w:rsidP="00A92B6E">
            <w:pPr>
              <w:pStyle w:val="TableParagraph"/>
              <w:spacing w:line="238" w:lineRule="exact"/>
              <w:ind w:left="360"/>
              <w:rPr>
                <w:rFonts w:ascii="Arial" w:hAnsi="Arial" w:cs="Arial"/>
                <w:sz w:val="24"/>
                <w:szCs w:val="24"/>
              </w:rPr>
            </w:pPr>
          </w:p>
          <w:p w14:paraId="4CBB88F2" w14:textId="1EAC364F" w:rsidR="0029067C" w:rsidRPr="0002044F" w:rsidRDefault="0029067C" w:rsidP="005C5C0D">
            <w:pPr>
              <w:pStyle w:val="TableParagraph"/>
              <w:numPr>
                <w:ilvl w:val="0"/>
                <w:numId w:val="42"/>
              </w:numPr>
              <w:spacing w:line="238" w:lineRule="exact"/>
              <w:rPr>
                <w:rFonts w:ascii="Arial" w:hAnsi="Arial" w:cs="Arial"/>
                <w:sz w:val="24"/>
                <w:szCs w:val="24"/>
              </w:rPr>
            </w:pPr>
            <w:r w:rsidRPr="0002044F">
              <w:rPr>
                <w:rFonts w:ascii="Arial" w:hAnsi="Arial" w:cs="Arial"/>
                <w:b/>
                <w:bCs/>
                <w:sz w:val="24"/>
                <w:szCs w:val="24"/>
              </w:rPr>
              <w:t>Interactive Program Design</w:t>
            </w:r>
            <w:r w:rsidRPr="0002044F">
              <w:rPr>
                <w:rFonts w:ascii="Arial" w:hAnsi="Arial" w:cs="Arial"/>
                <w:sz w:val="24"/>
                <w:szCs w:val="24"/>
              </w:rPr>
              <w:t>:</w:t>
            </w:r>
          </w:p>
          <w:p w14:paraId="51817FAF" w14:textId="77777777" w:rsidR="0029067C" w:rsidRPr="00B248C2" w:rsidRDefault="0029067C" w:rsidP="0029067C">
            <w:pPr>
              <w:pStyle w:val="TableParagraph"/>
              <w:spacing w:line="238" w:lineRule="exact"/>
              <w:ind w:left="360"/>
              <w:rPr>
                <w:rFonts w:ascii="Arial" w:hAnsi="Arial" w:cs="Arial"/>
                <w:sz w:val="24"/>
                <w:szCs w:val="24"/>
              </w:rPr>
            </w:pPr>
            <w:r w:rsidRPr="0002044F">
              <w:rPr>
                <w:rFonts w:ascii="Arial" w:hAnsi="Arial" w:cs="Arial"/>
                <w:sz w:val="24"/>
                <w:szCs w:val="24"/>
              </w:rPr>
              <w:t>Develop a diverse array of movement and exercise activities and creative projects that are specifically tailored to appeal to the interests and abilities of participants in grades three through eight. Ensure these activities are dynamic and engaging to maintain high levels of enthusiasm and participation.</w:t>
            </w:r>
          </w:p>
          <w:p w14:paraId="25B1CD1D" w14:textId="77777777" w:rsidR="0029067C" w:rsidRPr="0002044F" w:rsidRDefault="0029067C" w:rsidP="0029067C">
            <w:pPr>
              <w:pStyle w:val="TableParagraph"/>
              <w:spacing w:line="238" w:lineRule="exact"/>
              <w:rPr>
                <w:rFonts w:ascii="Arial" w:hAnsi="Arial" w:cs="Arial"/>
                <w:sz w:val="24"/>
                <w:szCs w:val="24"/>
              </w:rPr>
            </w:pPr>
          </w:p>
          <w:p w14:paraId="700C3942" w14:textId="77777777" w:rsidR="0029067C" w:rsidRPr="0002044F" w:rsidRDefault="0029067C" w:rsidP="005C5C0D">
            <w:pPr>
              <w:pStyle w:val="TableParagraph"/>
              <w:numPr>
                <w:ilvl w:val="0"/>
                <w:numId w:val="42"/>
              </w:numPr>
              <w:spacing w:line="238" w:lineRule="exact"/>
              <w:rPr>
                <w:rFonts w:ascii="Arial" w:hAnsi="Arial" w:cs="Arial"/>
                <w:sz w:val="24"/>
                <w:szCs w:val="24"/>
              </w:rPr>
            </w:pPr>
            <w:r w:rsidRPr="0002044F">
              <w:rPr>
                <w:rFonts w:ascii="Arial" w:hAnsi="Arial" w:cs="Arial"/>
                <w:b/>
                <w:bCs/>
                <w:sz w:val="24"/>
                <w:szCs w:val="24"/>
              </w:rPr>
              <w:t>Comprehensive Staff Training</w:t>
            </w:r>
            <w:r w:rsidRPr="0002044F">
              <w:rPr>
                <w:rFonts w:ascii="Arial" w:hAnsi="Arial" w:cs="Arial"/>
                <w:sz w:val="24"/>
                <w:szCs w:val="24"/>
              </w:rPr>
              <w:t>:</w:t>
            </w:r>
          </w:p>
          <w:p w14:paraId="1FFD8D44" w14:textId="1C25DED9" w:rsidR="0029067C" w:rsidRPr="00B248C2" w:rsidRDefault="0029067C" w:rsidP="0029067C">
            <w:pPr>
              <w:pStyle w:val="TableParagraph"/>
              <w:spacing w:line="238" w:lineRule="exact"/>
              <w:ind w:left="360"/>
              <w:rPr>
                <w:rFonts w:ascii="Arial" w:hAnsi="Arial" w:cs="Arial"/>
                <w:sz w:val="24"/>
                <w:szCs w:val="24"/>
              </w:rPr>
            </w:pPr>
            <w:r w:rsidRPr="0002044F">
              <w:rPr>
                <w:rFonts w:ascii="Arial" w:hAnsi="Arial" w:cs="Arial"/>
                <w:sz w:val="24"/>
                <w:szCs w:val="24"/>
              </w:rPr>
              <w:t xml:space="preserve">Provide thorough training for all facilitators and staff, focusing not just on the content delivery, but also on engagement Emphasize the importance of interpersonal skills and motivational techniques to help </w:t>
            </w:r>
            <w:r w:rsidRPr="0002044F">
              <w:rPr>
                <w:rFonts w:ascii="Arial" w:hAnsi="Arial" w:cs="Arial"/>
                <w:sz w:val="24"/>
                <w:szCs w:val="24"/>
              </w:rPr>
              <w:lastRenderedPageBreak/>
              <w:t>staff effectively encourage participation and completion of activities.</w:t>
            </w:r>
          </w:p>
          <w:p w14:paraId="3FC5BC49" w14:textId="77777777" w:rsidR="0029067C" w:rsidRPr="0002044F" w:rsidRDefault="0029067C" w:rsidP="0029067C">
            <w:pPr>
              <w:pStyle w:val="TableParagraph"/>
              <w:spacing w:line="238" w:lineRule="exact"/>
              <w:rPr>
                <w:rFonts w:ascii="Arial" w:hAnsi="Arial" w:cs="Arial"/>
                <w:sz w:val="24"/>
                <w:szCs w:val="24"/>
              </w:rPr>
            </w:pPr>
          </w:p>
          <w:p w14:paraId="72515942" w14:textId="77777777" w:rsidR="0029067C" w:rsidRPr="0002044F" w:rsidRDefault="0029067C" w:rsidP="005C5C0D">
            <w:pPr>
              <w:pStyle w:val="TableParagraph"/>
              <w:numPr>
                <w:ilvl w:val="0"/>
                <w:numId w:val="42"/>
              </w:numPr>
              <w:spacing w:line="238" w:lineRule="exact"/>
              <w:rPr>
                <w:rFonts w:ascii="Arial" w:hAnsi="Arial" w:cs="Arial"/>
                <w:sz w:val="24"/>
                <w:szCs w:val="24"/>
              </w:rPr>
            </w:pPr>
            <w:r w:rsidRPr="0002044F">
              <w:rPr>
                <w:rFonts w:ascii="Arial" w:hAnsi="Arial" w:cs="Arial"/>
                <w:b/>
                <w:bCs/>
                <w:sz w:val="24"/>
                <w:szCs w:val="24"/>
              </w:rPr>
              <w:t>Regular Data Review and Responsive Adjustment</w:t>
            </w:r>
            <w:r w:rsidRPr="0002044F">
              <w:rPr>
                <w:rFonts w:ascii="Arial" w:hAnsi="Arial" w:cs="Arial"/>
                <w:sz w:val="24"/>
                <w:szCs w:val="24"/>
              </w:rPr>
              <w:t>:</w:t>
            </w:r>
          </w:p>
          <w:p w14:paraId="35DA1B95" w14:textId="77777777" w:rsidR="0029067C" w:rsidRPr="0002044F" w:rsidRDefault="0029067C" w:rsidP="0029067C">
            <w:pPr>
              <w:pStyle w:val="TableParagraph"/>
              <w:spacing w:line="238" w:lineRule="exact"/>
              <w:ind w:left="360"/>
              <w:rPr>
                <w:rFonts w:ascii="Arial" w:hAnsi="Arial" w:cs="Arial"/>
                <w:sz w:val="24"/>
                <w:szCs w:val="24"/>
              </w:rPr>
            </w:pPr>
            <w:r w:rsidRPr="0002044F">
              <w:rPr>
                <w:rFonts w:ascii="Arial" w:hAnsi="Arial" w:cs="Arial"/>
                <w:sz w:val="24"/>
                <w:szCs w:val="24"/>
              </w:rPr>
              <w:t>Schedule monthly reviews of collected data to assess the effectiveness of the activities and the accuracy of the tracking. Use this data to make informed decisions about modifications to the program, addressing any areas of concern such as low attendance or completion rates.</w:t>
            </w:r>
          </w:p>
          <w:p w14:paraId="2FFE582C" w14:textId="7B468570" w:rsidR="0029067C" w:rsidRPr="00B248C2" w:rsidRDefault="0029067C" w:rsidP="0029067C">
            <w:pPr>
              <w:pStyle w:val="TableParagraph"/>
              <w:spacing w:line="238" w:lineRule="exact"/>
              <w:ind w:left="159"/>
              <w:jc w:val="both"/>
              <w:rPr>
                <w:rFonts w:ascii="Arial" w:hAnsi="Arial" w:cs="Arial"/>
                <w:sz w:val="24"/>
                <w:szCs w:val="24"/>
              </w:rPr>
            </w:pPr>
          </w:p>
        </w:tc>
        <w:tc>
          <w:tcPr>
            <w:tcW w:w="2464" w:type="dxa"/>
          </w:tcPr>
          <w:p w14:paraId="093DF417" w14:textId="77777777" w:rsidR="00A92B6E" w:rsidRDefault="00A92B6E" w:rsidP="0029067C">
            <w:pPr>
              <w:pStyle w:val="TableParagraph"/>
              <w:spacing w:before="1"/>
              <w:rPr>
                <w:rFonts w:ascii="Arial" w:hAnsi="Arial" w:cs="Arial"/>
              </w:rPr>
            </w:pPr>
          </w:p>
          <w:p w14:paraId="4B894D0D" w14:textId="1BE70881" w:rsidR="0029067C" w:rsidRPr="00B248C2" w:rsidRDefault="0029067C" w:rsidP="0029067C">
            <w:pPr>
              <w:pStyle w:val="TableParagraph"/>
              <w:spacing w:before="1"/>
              <w:rPr>
                <w:rFonts w:ascii="Arial" w:hAnsi="Arial" w:cs="Arial"/>
                <w:sz w:val="24"/>
                <w:szCs w:val="24"/>
              </w:rPr>
            </w:pPr>
            <w:r w:rsidRPr="00B248C2">
              <w:rPr>
                <w:rFonts w:ascii="Arial" w:hAnsi="Arial" w:cs="Arial"/>
              </w:rPr>
              <w:t>June 30, 2025</w:t>
            </w:r>
          </w:p>
        </w:tc>
        <w:tc>
          <w:tcPr>
            <w:tcW w:w="0" w:type="auto"/>
          </w:tcPr>
          <w:p w14:paraId="4D749351" w14:textId="77777777" w:rsidR="00404AC8" w:rsidRDefault="00404AC8" w:rsidP="00404AC8">
            <w:pPr>
              <w:pStyle w:val="TableParagraph"/>
              <w:ind w:left="720" w:right="282"/>
              <w:rPr>
                <w:rFonts w:ascii="Arial" w:hAnsi="Arial" w:cs="Arial"/>
                <w:sz w:val="24"/>
                <w:szCs w:val="24"/>
              </w:rPr>
            </w:pPr>
          </w:p>
          <w:p w14:paraId="57AD6F23" w14:textId="757E178B" w:rsidR="00404AC8" w:rsidRDefault="00404AC8" w:rsidP="005C5C0D">
            <w:pPr>
              <w:pStyle w:val="TableParagraph"/>
              <w:numPr>
                <w:ilvl w:val="0"/>
                <w:numId w:val="54"/>
              </w:numPr>
              <w:ind w:right="282"/>
              <w:rPr>
                <w:rFonts w:ascii="Arial" w:hAnsi="Arial" w:cs="Arial"/>
                <w:sz w:val="24"/>
                <w:szCs w:val="24"/>
              </w:rPr>
            </w:pPr>
            <w:r w:rsidRPr="00404AC8">
              <w:rPr>
                <w:rFonts w:ascii="Arial" w:hAnsi="Arial" w:cs="Arial"/>
                <w:b/>
                <w:bCs/>
                <w:sz w:val="24"/>
                <w:szCs w:val="24"/>
              </w:rPr>
              <w:t>Monthly Engagement Reports:</w:t>
            </w:r>
            <w:r w:rsidRPr="00404AC8">
              <w:rPr>
                <w:rFonts w:ascii="Arial" w:hAnsi="Arial" w:cs="Arial"/>
                <w:sz w:val="24"/>
                <w:szCs w:val="24"/>
              </w:rPr>
              <w:t xml:space="preserve"> Detailed monthly reports that capture data on participant attendance and activity completion rates</w:t>
            </w:r>
            <w:r>
              <w:rPr>
                <w:rFonts w:ascii="Arial" w:hAnsi="Arial" w:cs="Arial"/>
                <w:sz w:val="24"/>
                <w:szCs w:val="24"/>
              </w:rPr>
              <w:t>.</w:t>
            </w:r>
          </w:p>
          <w:p w14:paraId="785E2061" w14:textId="77777777" w:rsidR="00404AC8" w:rsidRPr="00404AC8" w:rsidRDefault="00404AC8" w:rsidP="00404AC8">
            <w:pPr>
              <w:pStyle w:val="TableParagraph"/>
              <w:ind w:left="720" w:right="282"/>
              <w:rPr>
                <w:rFonts w:ascii="Arial" w:hAnsi="Arial" w:cs="Arial"/>
                <w:sz w:val="24"/>
                <w:szCs w:val="24"/>
              </w:rPr>
            </w:pPr>
          </w:p>
          <w:p w14:paraId="338D7D3D" w14:textId="5F58EF5E" w:rsidR="00404AC8" w:rsidRDefault="00404AC8" w:rsidP="005C5C0D">
            <w:pPr>
              <w:pStyle w:val="TableParagraph"/>
              <w:numPr>
                <w:ilvl w:val="0"/>
                <w:numId w:val="54"/>
              </w:numPr>
              <w:ind w:right="282"/>
              <w:rPr>
                <w:rFonts w:ascii="Arial" w:hAnsi="Arial" w:cs="Arial"/>
                <w:sz w:val="24"/>
                <w:szCs w:val="24"/>
              </w:rPr>
            </w:pPr>
            <w:r w:rsidRPr="00404AC8">
              <w:rPr>
                <w:rFonts w:ascii="Arial" w:hAnsi="Arial" w:cs="Arial"/>
                <w:b/>
                <w:bCs/>
                <w:sz w:val="24"/>
                <w:szCs w:val="24"/>
              </w:rPr>
              <w:t>Data Analysis Summaries:</w:t>
            </w:r>
            <w:r w:rsidRPr="00404AC8">
              <w:rPr>
                <w:rFonts w:ascii="Arial" w:hAnsi="Arial" w:cs="Arial"/>
                <w:sz w:val="24"/>
                <w:szCs w:val="24"/>
              </w:rPr>
              <w:t xml:space="preserve"> Periodic summaries</w:t>
            </w:r>
            <w:r>
              <w:rPr>
                <w:rFonts w:ascii="Arial" w:hAnsi="Arial" w:cs="Arial"/>
                <w:sz w:val="24"/>
                <w:szCs w:val="24"/>
              </w:rPr>
              <w:t xml:space="preserve"> within the current reporting system</w:t>
            </w:r>
            <w:r w:rsidRPr="00404AC8">
              <w:rPr>
                <w:rFonts w:ascii="Arial" w:hAnsi="Arial" w:cs="Arial"/>
                <w:sz w:val="24"/>
                <w:szCs w:val="24"/>
              </w:rPr>
              <w:t xml:space="preserve"> that analyze trends, patterns, and deviations in participant engagement data to help identify strengths and areas needing improvement.</w:t>
            </w:r>
          </w:p>
          <w:p w14:paraId="696917DB" w14:textId="77777777" w:rsidR="00404AC8" w:rsidRPr="00404AC8" w:rsidRDefault="00404AC8" w:rsidP="00404AC8">
            <w:pPr>
              <w:pStyle w:val="TableParagraph"/>
              <w:ind w:right="282"/>
              <w:rPr>
                <w:rFonts w:ascii="Arial" w:hAnsi="Arial" w:cs="Arial"/>
                <w:sz w:val="24"/>
                <w:szCs w:val="24"/>
              </w:rPr>
            </w:pPr>
          </w:p>
          <w:p w14:paraId="560A59BC" w14:textId="7BB5727A" w:rsidR="00404AC8" w:rsidRDefault="00404AC8" w:rsidP="005C5C0D">
            <w:pPr>
              <w:pStyle w:val="TableParagraph"/>
              <w:numPr>
                <w:ilvl w:val="0"/>
                <w:numId w:val="54"/>
              </w:numPr>
              <w:ind w:right="282"/>
              <w:rPr>
                <w:rFonts w:ascii="Arial" w:hAnsi="Arial" w:cs="Arial"/>
                <w:sz w:val="24"/>
                <w:szCs w:val="24"/>
              </w:rPr>
            </w:pPr>
            <w:r w:rsidRPr="00404AC8">
              <w:rPr>
                <w:rFonts w:ascii="Arial" w:hAnsi="Arial" w:cs="Arial"/>
                <w:b/>
                <w:bCs/>
                <w:sz w:val="24"/>
                <w:szCs w:val="24"/>
              </w:rPr>
              <w:t>Improvement Action Plans:</w:t>
            </w:r>
            <w:r w:rsidRPr="00404AC8">
              <w:rPr>
                <w:rFonts w:ascii="Arial" w:hAnsi="Arial" w:cs="Arial"/>
                <w:sz w:val="24"/>
                <w:szCs w:val="24"/>
              </w:rPr>
              <w:t xml:space="preserve"> Documented strategies and action plans developed in response to the data analysis, </w:t>
            </w:r>
            <w:r>
              <w:rPr>
                <w:rFonts w:ascii="Arial" w:hAnsi="Arial" w:cs="Arial"/>
                <w:sz w:val="24"/>
                <w:szCs w:val="24"/>
              </w:rPr>
              <w:t>that address</w:t>
            </w:r>
            <w:r w:rsidRPr="00404AC8">
              <w:rPr>
                <w:rFonts w:ascii="Arial" w:hAnsi="Arial" w:cs="Arial"/>
                <w:sz w:val="24"/>
                <w:szCs w:val="24"/>
              </w:rPr>
              <w:t xml:space="preserve"> areas where engagement rates are below targets.</w:t>
            </w:r>
          </w:p>
          <w:p w14:paraId="4B8B00C3" w14:textId="77777777" w:rsidR="00404AC8" w:rsidRPr="00404AC8" w:rsidRDefault="00404AC8" w:rsidP="00404AC8">
            <w:pPr>
              <w:pStyle w:val="TableParagraph"/>
              <w:ind w:right="282"/>
              <w:rPr>
                <w:rFonts w:ascii="Arial" w:hAnsi="Arial" w:cs="Arial"/>
                <w:sz w:val="24"/>
                <w:szCs w:val="24"/>
              </w:rPr>
            </w:pPr>
          </w:p>
          <w:p w14:paraId="6621738F" w14:textId="77777777" w:rsidR="00404AC8" w:rsidRDefault="00404AC8" w:rsidP="005C5C0D">
            <w:pPr>
              <w:pStyle w:val="TableParagraph"/>
              <w:numPr>
                <w:ilvl w:val="0"/>
                <w:numId w:val="54"/>
              </w:numPr>
              <w:ind w:right="282"/>
              <w:rPr>
                <w:rFonts w:ascii="Arial" w:hAnsi="Arial" w:cs="Arial"/>
                <w:sz w:val="24"/>
                <w:szCs w:val="24"/>
              </w:rPr>
            </w:pPr>
            <w:r w:rsidRPr="00404AC8">
              <w:rPr>
                <w:rFonts w:ascii="Arial" w:hAnsi="Arial" w:cs="Arial"/>
                <w:b/>
                <w:bCs/>
                <w:sz w:val="24"/>
                <w:szCs w:val="24"/>
              </w:rPr>
              <w:t>Stakeholder Feedback Documentation:</w:t>
            </w:r>
            <w:r w:rsidRPr="00404AC8">
              <w:rPr>
                <w:rFonts w:ascii="Arial" w:hAnsi="Arial" w:cs="Arial"/>
                <w:sz w:val="24"/>
                <w:szCs w:val="24"/>
              </w:rPr>
              <w:t xml:space="preserve"> Compiled feedback from participants and staff on the engagement activities, which will inform continuous improvement efforts.</w:t>
            </w:r>
          </w:p>
          <w:p w14:paraId="3E9AD2C1" w14:textId="77777777" w:rsidR="00404AC8" w:rsidRPr="00404AC8" w:rsidRDefault="00404AC8" w:rsidP="00404AC8">
            <w:pPr>
              <w:pStyle w:val="TableParagraph"/>
              <w:ind w:right="282"/>
              <w:rPr>
                <w:rFonts w:ascii="Arial" w:hAnsi="Arial" w:cs="Arial"/>
                <w:sz w:val="24"/>
                <w:szCs w:val="24"/>
              </w:rPr>
            </w:pPr>
          </w:p>
          <w:p w14:paraId="2C5B353A" w14:textId="77777777" w:rsidR="00404AC8" w:rsidRPr="00404AC8" w:rsidRDefault="00404AC8" w:rsidP="005C5C0D">
            <w:pPr>
              <w:pStyle w:val="TableParagraph"/>
              <w:numPr>
                <w:ilvl w:val="0"/>
                <w:numId w:val="54"/>
              </w:numPr>
              <w:ind w:right="282"/>
              <w:rPr>
                <w:rFonts w:ascii="Arial" w:hAnsi="Arial" w:cs="Arial"/>
                <w:sz w:val="24"/>
                <w:szCs w:val="24"/>
              </w:rPr>
            </w:pPr>
            <w:r w:rsidRPr="00404AC8">
              <w:rPr>
                <w:rFonts w:ascii="Arial" w:hAnsi="Arial" w:cs="Arial"/>
                <w:b/>
                <w:bCs/>
                <w:sz w:val="24"/>
                <w:szCs w:val="24"/>
              </w:rPr>
              <w:t>Final Year-End Review Report:</w:t>
            </w:r>
            <w:r w:rsidRPr="00404AC8">
              <w:rPr>
                <w:rFonts w:ascii="Arial" w:hAnsi="Arial" w:cs="Arial"/>
                <w:sz w:val="24"/>
                <w:szCs w:val="24"/>
              </w:rPr>
              <w:t xml:space="preserve"> A comprehensive report at the end of the project year summarizing engagement outcomes, effectiveness of interventions, and </w:t>
            </w:r>
            <w:r w:rsidRPr="00404AC8">
              <w:rPr>
                <w:rFonts w:ascii="Arial" w:hAnsi="Arial" w:cs="Arial"/>
                <w:sz w:val="24"/>
                <w:szCs w:val="24"/>
              </w:rPr>
              <w:lastRenderedPageBreak/>
              <w:t>recommendations for future initiatives based on the year’s findings and experiences.</w:t>
            </w:r>
          </w:p>
          <w:p w14:paraId="6D5DC6FC" w14:textId="77777777" w:rsidR="0029067C" w:rsidRPr="00B248C2" w:rsidRDefault="0029067C" w:rsidP="0029067C">
            <w:pPr>
              <w:pStyle w:val="TableParagraph"/>
              <w:ind w:left="107" w:right="282"/>
              <w:rPr>
                <w:rFonts w:ascii="Arial" w:hAnsi="Arial" w:cs="Arial"/>
                <w:sz w:val="24"/>
                <w:szCs w:val="24"/>
              </w:rPr>
            </w:pPr>
          </w:p>
        </w:tc>
        <w:tc>
          <w:tcPr>
            <w:tcW w:w="1815" w:type="dxa"/>
          </w:tcPr>
          <w:p w14:paraId="5F902AB7" w14:textId="77777777" w:rsidR="00A92B6E" w:rsidRDefault="00A92B6E" w:rsidP="0029067C">
            <w:pPr>
              <w:rPr>
                <w:rFonts w:ascii="Arial" w:hAnsi="Arial" w:cs="Arial"/>
                <w:b/>
                <w:bCs/>
              </w:rPr>
            </w:pPr>
          </w:p>
          <w:p w14:paraId="15477DC4" w14:textId="28C9C4D0" w:rsidR="0029067C" w:rsidRPr="00B248C2" w:rsidRDefault="0029067C" w:rsidP="0029067C">
            <w:pPr>
              <w:rPr>
                <w:rFonts w:ascii="Arial" w:hAnsi="Arial" w:cs="Arial"/>
              </w:rPr>
            </w:pPr>
            <w:r w:rsidRPr="00B248C2">
              <w:rPr>
                <w:rFonts w:ascii="Arial" w:hAnsi="Arial" w:cs="Arial"/>
                <w:b/>
                <w:bCs/>
              </w:rPr>
              <w:t>Lead</w:t>
            </w:r>
            <w:r w:rsidRPr="00B248C2">
              <w:rPr>
                <w:rFonts w:ascii="Arial" w:hAnsi="Arial" w:cs="Arial"/>
              </w:rPr>
              <w:t>: Project Director, External Evaluator</w:t>
            </w:r>
          </w:p>
          <w:p w14:paraId="72B07B60" w14:textId="77777777" w:rsidR="0029067C" w:rsidRPr="00B248C2" w:rsidRDefault="0029067C" w:rsidP="0029067C">
            <w:pPr>
              <w:rPr>
                <w:rFonts w:ascii="Arial" w:hAnsi="Arial" w:cs="Arial"/>
              </w:rPr>
            </w:pPr>
          </w:p>
          <w:p w14:paraId="777A1466" w14:textId="77777777" w:rsidR="0029067C" w:rsidRPr="00B248C2" w:rsidRDefault="0029067C" w:rsidP="0029067C">
            <w:pPr>
              <w:rPr>
                <w:rFonts w:ascii="Arial" w:hAnsi="Arial" w:cs="Arial"/>
              </w:rPr>
            </w:pPr>
            <w:r w:rsidRPr="00B248C2">
              <w:rPr>
                <w:rFonts w:ascii="Arial" w:hAnsi="Arial" w:cs="Arial"/>
                <w:b/>
                <w:bCs/>
              </w:rPr>
              <w:t>Others</w:t>
            </w:r>
            <w:r w:rsidRPr="00B248C2">
              <w:rPr>
                <w:rFonts w:ascii="Arial" w:hAnsi="Arial" w:cs="Arial"/>
              </w:rPr>
              <w:t>: Local Agency Executive Directors or Designated Staff, Local Agency Project Staff, TSET Designee(s)</w:t>
            </w:r>
          </w:p>
          <w:p w14:paraId="54F9D6EF" w14:textId="1C297D21" w:rsidR="0029067C" w:rsidRPr="00B248C2" w:rsidRDefault="0029067C" w:rsidP="0029067C">
            <w:pPr>
              <w:pStyle w:val="TableParagraph"/>
              <w:ind w:left="107" w:right="282"/>
              <w:rPr>
                <w:rFonts w:ascii="Arial" w:hAnsi="Arial" w:cs="Arial"/>
                <w:sz w:val="24"/>
                <w:szCs w:val="24"/>
              </w:rPr>
            </w:pPr>
          </w:p>
        </w:tc>
      </w:tr>
    </w:tbl>
    <w:p w14:paraId="1F451EE2" w14:textId="77777777" w:rsidR="004779D1" w:rsidRDefault="004779D1" w:rsidP="004779D1">
      <w:pPr>
        <w:pStyle w:val="BodyText"/>
        <w:rPr>
          <w:rFonts w:ascii="Arial" w:hAnsi="Arial" w:cs="Arial"/>
          <w:strike/>
        </w:rPr>
      </w:pPr>
    </w:p>
    <w:p w14:paraId="28A7F166" w14:textId="0408BFB3" w:rsidR="00F6545B" w:rsidRDefault="00F6545B" w:rsidP="004779D1">
      <w:pPr>
        <w:pStyle w:val="BodyText"/>
        <w:rPr>
          <w:rFonts w:ascii="Arial" w:hAnsi="Arial" w:cs="Arial"/>
          <w:strike/>
        </w:rPr>
      </w:pPr>
    </w:p>
    <w:p w14:paraId="5EAEED19" w14:textId="0C5AE9C3" w:rsidR="00CA05B4" w:rsidRDefault="00CA05B4" w:rsidP="004779D1">
      <w:pPr>
        <w:pStyle w:val="BodyText"/>
        <w:rPr>
          <w:rFonts w:ascii="Arial" w:hAnsi="Arial" w:cs="Arial"/>
          <w:strike/>
        </w:rPr>
      </w:pPr>
    </w:p>
    <w:p w14:paraId="16C6A5EC" w14:textId="33833196" w:rsidR="00CA05B4" w:rsidRDefault="00CA05B4" w:rsidP="004779D1">
      <w:pPr>
        <w:pStyle w:val="BodyText"/>
        <w:rPr>
          <w:rFonts w:ascii="Arial" w:hAnsi="Arial" w:cs="Arial"/>
          <w:strike/>
        </w:rPr>
      </w:pPr>
    </w:p>
    <w:p w14:paraId="4B121052" w14:textId="586022B9" w:rsidR="00CA05B4" w:rsidRDefault="00CA05B4" w:rsidP="004779D1">
      <w:pPr>
        <w:pStyle w:val="BodyText"/>
        <w:rPr>
          <w:rFonts w:ascii="Arial" w:hAnsi="Arial" w:cs="Arial"/>
          <w:strike/>
        </w:rPr>
      </w:pPr>
    </w:p>
    <w:p w14:paraId="7B20FE6D" w14:textId="300F3DF0" w:rsidR="00CA05B4" w:rsidRDefault="00CA05B4" w:rsidP="004779D1">
      <w:pPr>
        <w:pStyle w:val="BodyText"/>
        <w:rPr>
          <w:rFonts w:ascii="Arial" w:hAnsi="Arial" w:cs="Arial"/>
          <w:strike/>
        </w:rPr>
      </w:pPr>
    </w:p>
    <w:p w14:paraId="53C7EF3C" w14:textId="0DE6BF55" w:rsidR="00CA05B4" w:rsidRDefault="00CA05B4" w:rsidP="004779D1">
      <w:pPr>
        <w:pStyle w:val="BodyText"/>
        <w:rPr>
          <w:rFonts w:ascii="Arial" w:hAnsi="Arial" w:cs="Arial"/>
          <w:strike/>
        </w:rPr>
      </w:pPr>
    </w:p>
    <w:p w14:paraId="6846E69C" w14:textId="13D926AD" w:rsidR="00CA05B4" w:rsidRDefault="00CA05B4" w:rsidP="004779D1">
      <w:pPr>
        <w:pStyle w:val="BodyText"/>
        <w:rPr>
          <w:rFonts w:ascii="Arial" w:hAnsi="Arial" w:cs="Arial"/>
          <w:strike/>
        </w:rPr>
      </w:pPr>
    </w:p>
    <w:p w14:paraId="475422A8" w14:textId="0338EFAE" w:rsidR="00CA05B4" w:rsidRDefault="00CA05B4" w:rsidP="004779D1">
      <w:pPr>
        <w:pStyle w:val="BodyText"/>
        <w:rPr>
          <w:rFonts w:ascii="Arial" w:hAnsi="Arial" w:cs="Arial"/>
          <w:strike/>
        </w:rPr>
      </w:pPr>
    </w:p>
    <w:p w14:paraId="3A4FA288" w14:textId="77777777" w:rsidR="00CA05B4" w:rsidRPr="00B248C2" w:rsidRDefault="00CA05B4" w:rsidP="004779D1">
      <w:pPr>
        <w:pStyle w:val="BodyText"/>
        <w:rPr>
          <w:rFonts w:ascii="Arial" w:hAnsi="Arial" w:cs="Arial"/>
          <w:strike/>
        </w:rPr>
      </w:pPr>
    </w:p>
    <w:p w14:paraId="006C4445" w14:textId="7DF6C04E" w:rsidR="004779D1" w:rsidRPr="00B248C2" w:rsidRDefault="004779D1">
      <w:pPr>
        <w:rPr>
          <w:rFonts w:ascii="Arial" w:hAnsi="Arial" w:cs="Arial"/>
          <w:sz w:val="24"/>
          <w:szCs w:val="24"/>
        </w:rPr>
      </w:pPr>
    </w:p>
    <w:tbl>
      <w:tblPr>
        <w:tblW w:w="144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80"/>
        <w:gridCol w:w="406"/>
        <w:gridCol w:w="2863"/>
        <w:gridCol w:w="1529"/>
        <w:gridCol w:w="4176"/>
        <w:gridCol w:w="1646"/>
      </w:tblGrid>
      <w:tr w:rsidR="00764E6A" w:rsidRPr="00B248C2" w14:paraId="6DF38929" w14:textId="77777777" w:rsidTr="005928E1">
        <w:trPr>
          <w:trHeight w:val="254"/>
        </w:trPr>
        <w:tc>
          <w:tcPr>
            <w:tcW w:w="12754" w:type="dxa"/>
            <w:gridSpan w:val="5"/>
            <w:shd w:val="clear" w:color="auto" w:fill="B0FAA6"/>
          </w:tcPr>
          <w:p w14:paraId="741B06F4" w14:textId="77777777" w:rsidR="00D1673F" w:rsidRPr="00B248C2" w:rsidRDefault="00D1673F" w:rsidP="00685D64">
            <w:pPr>
              <w:pStyle w:val="TableParagraph"/>
              <w:spacing w:line="234" w:lineRule="exact"/>
              <w:ind w:left="107"/>
              <w:rPr>
                <w:rFonts w:ascii="Arial" w:hAnsi="Arial" w:cs="Arial"/>
              </w:rPr>
            </w:pPr>
            <w:r w:rsidRPr="00B248C2">
              <w:rPr>
                <w:rFonts w:ascii="Arial" w:hAnsi="Arial" w:cs="Arial"/>
                <w:b/>
              </w:rPr>
              <w:t>ORGANIZATION NAME:  Oklahoma Youth Services Organization</w:t>
            </w:r>
          </w:p>
        </w:tc>
        <w:tc>
          <w:tcPr>
            <w:tcW w:w="1646" w:type="dxa"/>
            <w:shd w:val="clear" w:color="auto" w:fill="B0FAA6"/>
          </w:tcPr>
          <w:p w14:paraId="4BE6BD28" w14:textId="77777777" w:rsidR="00D1673F" w:rsidRPr="00B248C2" w:rsidRDefault="00D1673F" w:rsidP="00685D64">
            <w:pPr>
              <w:pStyle w:val="TableParagraph"/>
              <w:spacing w:line="234" w:lineRule="exact"/>
              <w:ind w:left="107"/>
              <w:rPr>
                <w:rFonts w:ascii="Arial" w:hAnsi="Arial" w:cs="Arial"/>
              </w:rPr>
            </w:pPr>
            <w:r w:rsidRPr="00B248C2">
              <w:rPr>
                <w:rFonts w:ascii="Arial" w:hAnsi="Arial" w:cs="Arial"/>
                <w:b/>
              </w:rPr>
              <w:t>FISCAL YEAR: FY2025</w:t>
            </w:r>
          </w:p>
        </w:tc>
      </w:tr>
      <w:tr w:rsidR="00764E6A" w:rsidRPr="00B248C2" w14:paraId="25544F49" w14:textId="77777777" w:rsidTr="005928E1">
        <w:trPr>
          <w:trHeight w:val="253"/>
        </w:trPr>
        <w:tc>
          <w:tcPr>
            <w:tcW w:w="12754" w:type="dxa"/>
            <w:gridSpan w:val="5"/>
            <w:shd w:val="clear" w:color="auto" w:fill="B0FAA6"/>
          </w:tcPr>
          <w:p w14:paraId="32E1DDBC" w14:textId="77777777" w:rsidR="00D1673F" w:rsidRPr="00B248C2" w:rsidRDefault="00D1673F" w:rsidP="00685D64">
            <w:pPr>
              <w:pStyle w:val="TableParagraph"/>
              <w:spacing w:line="234" w:lineRule="exact"/>
              <w:ind w:left="107"/>
              <w:rPr>
                <w:rFonts w:ascii="Arial" w:hAnsi="Arial" w:cs="Arial"/>
              </w:rPr>
            </w:pPr>
            <w:r w:rsidRPr="00B248C2">
              <w:rPr>
                <w:rFonts w:ascii="Arial" w:hAnsi="Arial" w:cs="Arial"/>
                <w:b/>
              </w:rPr>
              <w:t>PROJECT NAME: TSET Successful Futures</w:t>
            </w:r>
          </w:p>
        </w:tc>
        <w:tc>
          <w:tcPr>
            <w:tcW w:w="1646" w:type="dxa"/>
            <w:shd w:val="clear" w:color="auto" w:fill="B0FAA6"/>
          </w:tcPr>
          <w:p w14:paraId="1E04483F" w14:textId="77777777" w:rsidR="00D1673F" w:rsidRPr="00B248C2" w:rsidRDefault="00D1673F" w:rsidP="00685D64">
            <w:pPr>
              <w:pStyle w:val="TableParagraph"/>
              <w:spacing w:line="234" w:lineRule="exact"/>
              <w:ind w:left="107"/>
              <w:rPr>
                <w:rFonts w:ascii="Arial" w:hAnsi="Arial" w:cs="Arial"/>
              </w:rPr>
            </w:pPr>
            <w:r w:rsidRPr="00B248C2">
              <w:rPr>
                <w:rFonts w:ascii="Arial" w:hAnsi="Arial" w:cs="Arial"/>
                <w:b/>
              </w:rPr>
              <w:t>GRANT PERIOD:   Year 3 of 5</w:t>
            </w:r>
          </w:p>
        </w:tc>
      </w:tr>
      <w:tr w:rsidR="00764E6A" w:rsidRPr="00B248C2" w14:paraId="39C29953" w14:textId="77777777" w:rsidTr="004E1311">
        <w:trPr>
          <w:trHeight w:val="757"/>
        </w:trPr>
        <w:tc>
          <w:tcPr>
            <w:tcW w:w="14400" w:type="dxa"/>
            <w:gridSpan w:val="6"/>
            <w:shd w:val="clear" w:color="auto" w:fill="B0FAA6"/>
          </w:tcPr>
          <w:p w14:paraId="2E72786A" w14:textId="6C67FFC9" w:rsidR="00D1673F" w:rsidRPr="00B248C2" w:rsidRDefault="00D1673F" w:rsidP="00685D64">
            <w:pPr>
              <w:pStyle w:val="TableParagraph"/>
              <w:ind w:left="107" w:right="215"/>
              <w:rPr>
                <w:rFonts w:ascii="Arial" w:hAnsi="Arial" w:cs="Arial"/>
              </w:rPr>
            </w:pPr>
            <w:r w:rsidRPr="00B248C2">
              <w:rPr>
                <w:rFonts w:ascii="Arial" w:hAnsi="Arial" w:cs="Arial"/>
                <w:b/>
              </w:rPr>
              <w:t xml:space="preserve">OVERAL PROJECT GOAL </w:t>
            </w:r>
            <w:r w:rsidR="00E768A0" w:rsidRPr="00B248C2">
              <w:rPr>
                <w:rFonts w:ascii="Arial" w:hAnsi="Arial" w:cs="Arial"/>
                <w:b/>
              </w:rPr>
              <w:t>4</w:t>
            </w:r>
            <w:r w:rsidRPr="00B248C2">
              <w:rPr>
                <w:rFonts w:ascii="Arial" w:hAnsi="Arial" w:cs="Arial"/>
                <w:b/>
              </w:rPr>
              <w:t xml:space="preserve">: </w:t>
            </w:r>
            <w:r w:rsidR="00E768A0" w:rsidRPr="00B248C2">
              <w:rPr>
                <w:rFonts w:ascii="Arial" w:hAnsi="Arial" w:cs="Arial"/>
                <w:b/>
              </w:rPr>
              <w:t>Professional development, technical assistance, advocacy, and monitoring</w:t>
            </w:r>
          </w:p>
          <w:p w14:paraId="78824CA0" w14:textId="77777777" w:rsidR="00D1673F" w:rsidRPr="00B248C2" w:rsidRDefault="00D1673F" w:rsidP="00685D64">
            <w:pPr>
              <w:pStyle w:val="TableParagraph"/>
              <w:spacing w:line="238" w:lineRule="exact"/>
              <w:ind w:left="107"/>
              <w:jc w:val="center"/>
              <w:rPr>
                <w:rFonts w:ascii="Arial" w:hAnsi="Arial" w:cs="Arial"/>
              </w:rPr>
            </w:pPr>
          </w:p>
        </w:tc>
      </w:tr>
      <w:tr w:rsidR="00764E6A" w:rsidRPr="00B248C2" w14:paraId="45DABD64" w14:textId="77777777" w:rsidTr="009622FE">
        <w:trPr>
          <w:trHeight w:val="503"/>
        </w:trPr>
        <w:tc>
          <w:tcPr>
            <w:tcW w:w="3780" w:type="dxa"/>
            <w:shd w:val="clear" w:color="auto" w:fill="F79646" w:themeFill="accent6"/>
          </w:tcPr>
          <w:p w14:paraId="79E58515" w14:textId="77777777" w:rsidR="008A4360" w:rsidRDefault="008A4360" w:rsidP="00685D64">
            <w:pPr>
              <w:pStyle w:val="TableParagraph"/>
              <w:spacing w:line="251" w:lineRule="exact"/>
              <w:ind w:left="107" w:right="-120"/>
              <w:rPr>
                <w:rFonts w:ascii="Arial" w:hAnsi="Arial" w:cs="Arial"/>
                <w:b/>
              </w:rPr>
            </w:pPr>
          </w:p>
          <w:p w14:paraId="7980E116" w14:textId="71A59F84" w:rsidR="00D1673F" w:rsidRPr="00B248C2" w:rsidRDefault="00D1673F" w:rsidP="009622FE">
            <w:pPr>
              <w:pStyle w:val="TableParagraph"/>
              <w:spacing w:line="251" w:lineRule="exact"/>
              <w:ind w:left="107" w:right="-120"/>
              <w:rPr>
                <w:rFonts w:ascii="Arial" w:hAnsi="Arial" w:cs="Arial"/>
                <w:b/>
              </w:rPr>
            </w:pPr>
            <w:r w:rsidRPr="00B248C2">
              <w:rPr>
                <w:rFonts w:ascii="Arial" w:hAnsi="Arial" w:cs="Arial"/>
                <w:b/>
              </w:rPr>
              <w:t>SMART OBJECTIVE</w:t>
            </w:r>
            <w:r w:rsidRPr="00B248C2">
              <w:rPr>
                <w:rFonts w:ascii="Arial" w:hAnsi="Arial" w:cs="Arial"/>
                <w:b/>
                <w:position w:val="8"/>
              </w:rPr>
              <w:t xml:space="preserve"> </w:t>
            </w:r>
            <w:r w:rsidRPr="00B248C2">
              <w:rPr>
                <w:rFonts w:ascii="Arial" w:hAnsi="Arial" w:cs="Arial"/>
                <w:b/>
              </w:rPr>
              <w:t>#</w:t>
            </w:r>
            <w:r w:rsidR="00E768A0" w:rsidRPr="00B248C2">
              <w:rPr>
                <w:rFonts w:ascii="Arial" w:hAnsi="Arial" w:cs="Arial"/>
                <w:b/>
              </w:rPr>
              <w:t xml:space="preserve">1 </w:t>
            </w:r>
            <w:r w:rsidRPr="00B248C2">
              <w:rPr>
                <w:rFonts w:ascii="Arial" w:hAnsi="Arial" w:cs="Arial"/>
                <w:b/>
              </w:rPr>
              <w:t>FOR YEAR THREE</w:t>
            </w:r>
          </w:p>
        </w:tc>
        <w:tc>
          <w:tcPr>
            <w:tcW w:w="10620" w:type="dxa"/>
            <w:gridSpan w:val="5"/>
            <w:shd w:val="clear" w:color="auto" w:fill="F79646" w:themeFill="accent6"/>
          </w:tcPr>
          <w:p w14:paraId="396195F4" w14:textId="77777777" w:rsidR="008A4360" w:rsidRDefault="008A4360" w:rsidP="00685D64">
            <w:pPr>
              <w:pStyle w:val="TableParagraph"/>
              <w:spacing w:line="237" w:lineRule="exact"/>
              <w:ind w:left="107"/>
              <w:rPr>
                <w:rFonts w:ascii="Arial" w:hAnsi="Arial" w:cs="Arial"/>
                <w:color w:val="161616"/>
              </w:rPr>
            </w:pPr>
          </w:p>
          <w:p w14:paraId="46CCFC4B" w14:textId="77777777" w:rsidR="00312FE9" w:rsidRDefault="00E768A0" w:rsidP="00685D64">
            <w:pPr>
              <w:pStyle w:val="TableParagraph"/>
              <w:spacing w:line="237" w:lineRule="exact"/>
              <w:ind w:left="107"/>
              <w:rPr>
                <w:rFonts w:ascii="Arial" w:hAnsi="Arial" w:cs="Arial"/>
                <w:color w:val="161616"/>
              </w:rPr>
            </w:pPr>
            <w:r w:rsidRPr="00B248C2">
              <w:rPr>
                <w:rFonts w:ascii="Arial" w:hAnsi="Arial" w:cs="Arial"/>
                <w:color w:val="161616"/>
              </w:rPr>
              <w:t xml:space="preserve">By the end of the fiscal year, the Oklahoma Association of Youth Services Project Director will establish and maintain technical assistance support through weekly Zoom calls for all project coordinators and provide one-on-one support as needed to 100% of participating contracted agencies. </w:t>
            </w:r>
          </w:p>
          <w:p w14:paraId="48984DC2" w14:textId="77777777" w:rsidR="00312FE9" w:rsidRDefault="00312FE9" w:rsidP="00685D64">
            <w:pPr>
              <w:pStyle w:val="TableParagraph"/>
              <w:spacing w:line="237" w:lineRule="exact"/>
              <w:ind w:left="107"/>
              <w:rPr>
                <w:rFonts w:ascii="Arial" w:hAnsi="Arial" w:cs="Arial"/>
                <w:color w:val="161616"/>
              </w:rPr>
            </w:pPr>
          </w:p>
          <w:p w14:paraId="14B5C7A3" w14:textId="2827FB4D" w:rsidR="00D1673F" w:rsidRDefault="00312FE9" w:rsidP="00685D64">
            <w:pPr>
              <w:pStyle w:val="TableParagraph"/>
              <w:spacing w:line="237" w:lineRule="exact"/>
              <w:ind w:left="107"/>
              <w:rPr>
                <w:rFonts w:ascii="Arial" w:hAnsi="Arial" w:cs="Arial"/>
                <w:color w:val="161616"/>
              </w:rPr>
            </w:pPr>
            <w:r>
              <w:rPr>
                <w:rFonts w:ascii="Arial" w:hAnsi="Arial" w:cs="Arial"/>
                <w:color w:val="161616"/>
              </w:rPr>
              <w:t xml:space="preserve">Note:  </w:t>
            </w:r>
            <w:r w:rsidR="00E768A0" w:rsidRPr="00B248C2">
              <w:rPr>
                <w:rFonts w:ascii="Arial" w:hAnsi="Arial" w:cs="Arial"/>
                <w:color w:val="161616"/>
              </w:rPr>
              <w:t>A detailed log will be maintained to record each instance of technical support, including date, duration, participating agency, and the nature of assistance provided. This log will serve as the primary measure to verify that every contracted agency receives the stipulated support consistently throughout the fiscal year.</w:t>
            </w:r>
          </w:p>
          <w:p w14:paraId="60480453" w14:textId="752F79D3" w:rsidR="008A4360" w:rsidRPr="00B248C2" w:rsidRDefault="008A4360" w:rsidP="00685D64">
            <w:pPr>
              <w:pStyle w:val="TableParagraph"/>
              <w:spacing w:line="237" w:lineRule="exact"/>
              <w:ind w:left="107"/>
              <w:rPr>
                <w:rFonts w:ascii="Arial" w:hAnsi="Arial" w:cs="Arial"/>
              </w:rPr>
            </w:pPr>
          </w:p>
        </w:tc>
      </w:tr>
      <w:tr w:rsidR="00764E6A" w:rsidRPr="00B248C2" w14:paraId="7DD8E003" w14:textId="77777777" w:rsidTr="009622FE">
        <w:trPr>
          <w:trHeight w:val="503"/>
        </w:trPr>
        <w:tc>
          <w:tcPr>
            <w:tcW w:w="3780" w:type="dxa"/>
            <w:shd w:val="clear" w:color="auto" w:fill="F79646" w:themeFill="accent6"/>
          </w:tcPr>
          <w:p w14:paraId="6944BFC4" w14:textId="77777777" w:rsidR="008A4360" w:rsidRDefault="008A4360" w:rsidP="00685D64">
            <w:pPr>
              <w:pStyle w:val="TableParagraph"/>
              <w:spacing w:line="251" w:lineRule="exact"/>
              <w:ind w:left="107" w:right="-120"/>
              <w:rPr>
                <w:rFonts w:ascii="Arial" w:hAnsi="Arial" w:cs="Arial"/>
                <w:b/>
              </w:rPr>
            </w:pPr>
          </w:p>
          <w:p w14:paraId="73A08BFA" w14:textId="1CB86699" w:rsidR="00D1673F" w:rsidRPr="00B248C2" w:rsidRDefault="00D1673F" w:rsidP="00685D64">
            <w:pPr>
              <w:pStyle w:val="TableParagraph"/>
              <w:spacing w:line="251" w:lineRule="exact"/>
              <w:ind w:left="107" w:right="-120"/>
              <w:rPr>
                <w:rFonts w:ascii="Arial" w:hAnsi="Arial" w:cs="Arial"/>
                <w:b/>
              </w:rPr>
            </w:pPr>
            <w:r w:rsidRPr="00B248C2">
              <w:rPr>
                <w:rFonts w:ascii="Arial" w:hAnsi="Arial" w:cs="Arial"/>
                <w:b/>
              </w:rPr>
              <w:t>TRACKING MEASURES</w:t>
            </w:r>
          </w:p>
        </w:tc>
        <w:tc>
          <w:tcPr>
            <w:tcW w:w="10620" w:type="dxa"/>
            <w:gridSpan w:val="5"/>
            <w:shd w:val="clear" w:color="auto" w:fill="F79646" w:themeFill="accent6"/>
          </w:tcPr>
          <w:p w14:paraId="28875045" w14:textId="4B51DE3B" w:rsidR="008A4360" w:rsidRPr="008A4360" w:rsidRDefault="008A4360" w:rsidP="008A4360">
            <w:pPr>
              <w:pStyle w:val="TableParagraph"/>
              <w:spacing w:line="237" w:lineRule="exact"/>
              <w:ind w:left="720"/>
              <w:rPr>
                <w:rFonts w:ascii="Arial" w:hAnsi="Arial" w:cs="Arial"/>
                <w:color w:val="161616"/>
              </w:rPr>
            </w:pPr>
          </w:p>
          <w:p w14:paraId="64CE7EA2" w14:textId="0D7DA749" w:rsidR="00E768A0" w:rsidRPr="00E768A0" w:rsidRDefault="00E768A0" w:rsidP="005C5C0D">
            <w:pPr>
              <w:pStyle w:val="TableParagraph"/>
              <w:numPr>
                <w:ilvl w:val="0"/>
                <w:numId w:val="43"/>
              </w:numPr>
              <w:spacing w:line="237" w:lineRule="exact"/>
              <w:rPr>
                <w:rFonts w:ascii="Arial" w:hAnsi="Arial" w:cs="Arial"/>
                <w:color w:val="161616"/>
              </w:rPr>
            </w:pPr>
            <w:r w:rsidRPr="00E768A0">
              <w:rPr>
                <w:rFonts w:ascii="Arial" w:hAnsi="Arial" w:cs="Arial"/>
                <w:b/>
                <w:bCs/>
                <w:color w:val="161616"/>
              </w:rPr>
              <w:t>Date of Interaction</w:t>
            </w:r>
            <w:r w:rsidRPr="00E768A0">
              <w:rPr>
                <w:rFonts w:ascii="Arial" w:hAnsi="Arial" w:cs="Arial"/>
                <w:color w:val="161616"/>
              </w:rPr>
              <w:t>:</w:t>
            </w:r>
          </w:p>
          <w:p w14:paraId="60DCFD9E" w14:textId="7DEF3D51" w:rsidR="00E768A0" w:rsidRPr="00B248C2" w:rsidRDefault="00E768A0" w:rsidP="00E768A0">
            <w:pPr>
              <w:pStyle w:val="TableParagraph"/>
              <w:spacing w:line="237" w:lineRule="exact"/>
              <w:ind w:left="720"/>
              <w:rPr>
                <w:rFonts w:ascii="Arial" w:hAnsi="Arial" w:cs="Arial"/>
                <w:color w:val="161616"/>
              </w:rPr>
            </w:pPr>
            <w:r w:rsidRPr="00E768A0">
              <w:rPr>
                <w:rFonts w:ascii="Arial" w:hAnsi="Arial" w:cs="Arial"/>
                <w:color w:val="161616"/>
              </w:rPr>
              <w:t>Record the date of each technical support session. This helps in tracking frequency and ensuring that support is provided consistently.</w:t>
            </w:r>
          </w:p>
          <w:p w14:paraId="338F0045" w14:textId="77777777" w:rsidR="00E768A0" w:rsidRPr="00E768A0" w:rsidRDefault="00E768A0" w:rsidP="00E768A0">
            <w:pPr>
              <w:pStyle w:val="TableParagraph"/>
              <w:spacing w:line="237" w:lineRule="exact"/>
              <w:ind w:left="720"/>
              <w:rPr>
                <w:rFonts w:ascii="Arial" w:hAnsi="Arial" w:cs="Arial"/>
                <w:color w:val="161616"/>
              </w:rPr>
            </w:pPr>
          </w:p>
          <w:p w14:paraId="18FA7E67" w14:textId="77777777" w:rsidR="00E768A0" w:rsidRPr="00E768A0" w:rsidRDefault="00E768A0" w:rsidP="005C5C0D">
            <w:pPr>
              <w:pStyle w:val="TableParagraph"/>
              <w:numPr>
                <w:ilvl w:val="0"/>
                <w:numId w:val="43"/>
              </w:numPr>
              <w:spacing w:line="237" w:lineRule="exact"/>
              <w:rPr>
                <w:rFonts w:ascii="Arial" w:hAnsi="Arial" w:cs="Arial"/>
                <w:color w:val="161616"/>
              </w:rPr>
            </w:pPr>
            <w:r w:rsidRPr="00E768A0">
              <w:rPr>
                <w:rFonts w:ascii="Arial" w:hAnsi="Arial" w:cs="Arial"/>
                <w:b/>
                <w:bCs/>
                <w:color w:val="161616"/>
              </w:rPr>
              <w:t>Duration of Session</w:t>
            </w:r>
            <w:r w:rsidRPr="00E768A0">
              <w:rPr>
                <w:rFonts w:ascii="Arial" w:hAnsi="Arial" w:cs="Arial"/>
                <w:color w:val="161616"/>
              </w:rPr>
              <w:t>:</w:t>
            </w:r>
          </w:p>
          <w:p w14:paraId="5CCFED63" w14:textId="77777777" w:rsidR="00E768A0" w:rsidRPr="00B248C2" w:rsidRDefault="00E768A0" w:rsidP="00E768A0">
            <w:pPr>
              <w:pStyle w:val="TableParagraph"/>
              <w:spacing w:line="237" w:lineRule="exact"/>
              <w:ind w:left="720"/>
              <w:rPr>
                <w:rFonts w:ascii="Arial" w:hAnsi="Arial" w:cs="Arial"/>
                <w:color w:val="161616"/>
              </w:rPr>
            </w:pPr>
            <w:r w:rsidRPr="00E768A0">
              <w:rPr>
                <w:rFonts w:ascii="Arial" w:hAnsi="Arial" w:cs="Arial"/>
                <w:color w:val="161616"/>
              </w:rPr>
              <w:t>Note the length of each support session, whether it’s a group Zoom call or a one-on-one meeting. This indicates the depth of support provided in each instance.</w:t>
            </w:r>
          </w:p>
          <w:p w14:paraId="6F87C288" w14:textId="77777777" w:rsidR="00E768A0" w:rsidRPr="00E768A0" w:rsidRDefault="00E768A0" w:rsidP="00E768A0">
            <w:pPr>
              <w:pStyle w:val="TableParagraph"/>
              <w:spacing w:line="237" w:lineRule="exact"/>
              <w:rPr>
                <w:rFonts w:ascii="Arial" w:hAnsi="Arial" w:cs="Arial"/>
                <w:color w:val="161616"/>
              </w:rPr>
            </w:pPr>
          </w:p>
          <w:p w14:paraId="2FD2E31B" w14:textId="77777777" w:rsidR="00E768A0" w:rsidRPr="00E768A0" w:rsidRDefault="00E768A0" w:rsidP="005C5C0D">
            <w:pPr>
              <w:pStyle w:val="TableParagraph"/>
              <w:numPr>
                <w:ilvl w:val="0"/>
                <w:numId w:val="43"/>
              </w:numPr>
              <w:spacing w:line="237" w:lineRule="exact"/>
              <w:rPr>
                <w:rFonts w:ascii="Arial" w:hAnsi="Arial" w:cs="Arial"/>
                <w:color w:val="161616"/>
              </w:rPr>
            </w:pPr>
            <w:r w:rsidRPr="00E768A0">
              <w:rPr>
                <w:rFonts w:ascii="Arial" w:hAnsi="Arial" w:cs="Arial"/>
                <w:b/>
                <w:bCs/>
                <w:color w:val="161616"/>
              </w:rPr>
              <w:t>Type of Interaction</w:t>
            </w:r>
            <w:r w:rsidRPr="00E768A0">
              <w:rPr>
                <w:rFonts w:ascii="Arial" w:hAnsi="Arial" w:cs="Arial"/>
                <w:color w:val="161616"/>
              </w:rPr>
              <w:t>:</w:t>
            </w:r>
          </w:p>
          <w:p w14:paraId="485F4B1D" w14:textId="77777777" w:rsidR="00E768A0" w:rsidRPr="00B248C2" w:rsidRDefault="00E768A0" w:rsidP="00E768A0">
            <w:pPr>
              <w:pStyle w:val="TableParagraph"/>
              <w:spacing w:line="237" w:lineRule="exact"/>
              <w:ind w:left="720"/>
              <w:rPr>
                <w:rFonts w:ascii="Arial" w:hAnsi="Arial" w:cs="Arial"/>
                <w:color w:val="161616"/>
              </w:rPr>
            </w:pPr>
            <w:r w:rsidRPr="00E768A0">
              <w:rPr>
                <w:rFonts w:ascii="Arial" w:hAnsi="Arial" w:cs="Arial"/>
                <w:color w:val="161616"/>
              </w:rPr>
              <w:t>Specify whether the support was provided through a scheduled weekly Zoom call or through an as-needed one-on-one support session. This differentiation helps in understanding the nature and urgency of the support provided.</w:t>
            </w:r>
          </w:p>
          <w:p w14:paraId="2B7416B8" w14:textId="77777777" w:rsidR="00E768A0" w:rsidRPr="00E768A0" w:rsidRDefault="00E768A0" w:rsidP="00E768A0">
            <w:pPr>
              <w:pStyle w:val="TableParagraph"/>
              <w:spacing w:line="237" w:lineRule="exact"/>
              <w:ind w:left="720"/>
              <w:rPr>
                <w:rFonts w:ascii="Arial" w:hAnsi="Arial" w:cs="Arial"/>
                <w:color w:val="161616"/>
              </w:rPr>
            </w:pPr>
          </w:p>
          <w:p w14:paraId="0AD17C3E" w14:textId="77777777" w:rsidR="00E768A0" w:rsidRPr="00E768A0" w:rsidRDefault="00E768A0" w:rsidP="005C5C0D">
            <w:pPr>
              <w:pStyle w:val="TableParagraph"/>
              <w:numPr>
                <w:ilvl w:val="0"/>
                <w:numId w:val="43"/>
              </w:numPr>
              <w:spacing w:line="237" w:lineRule="exact"/>
              <w:rPr>
                <w:rFonts w:ascii="Arial" w:hAnsi="Arial" w:cs="Arial"/>
                <w:color w:val="161616"/>
              </w:rPr>
            </w:pPr>
            <w:r w:rsidRPr="00E768A0">
              <w:rPr>
                <w:rFonts w:ascii="Arial" w:hAnsi="Arial" w:cs="Arial"/>
                <w:b/>
                <w:bCs/>
                <w:color w:val="161616"/>
              </w:rPr>
              <w:t>Participating Agency</w:t>
            </w:r>
            <w:r w:rsidRPr="00E768A0">
              <w:rPr>
                <w:rFonts w:ascii="Arial" w:hAnsi="Arial" w:cs="Arial"/>
                <w:color w:val="161616"/>
              </w:rPr>
              <w:t>:</w:t>
            </w:r>
          </w:p>
          <w:p w14:paraId="21980ECC" w14:textId="77777777" w:rsidR="00E768A0" w:rsidRPr="00B248C2" w:rsidRDefault="00E768A0" w:rsidP="00E768A0">
            <w:pPr>
              <w:pStyle w:val="TableParagraph"/>
              <w:spacing w:line="237" w:lineRule="exact"/>
              <w:ind w:left="720"/>
              <w:rPr>
                <w:rFonts w:ascii="Arial" w:hAnsi="Arial" w:cs="Arial"/>
                <w:color w:val="161616"/>
              </w:rPr>
            </w:pPr>
            <w:r w:rsidRPr="00E768A0">
              <w:rPr>
                <w:rFonts w:ascii="Arial" w:hAnsi="Arial" w:cs="Arial"/>
                <w:color w:val="161616"/>
              </w:rPr>
              <w:t>Identify which contracted agency received the support on each occasion. This ensures that all agencies are receiving equitable and necessary support.</w:t>
            </w:r>
          </w:p>
          <w:p w14:paraId="32A0EB82" w14:textId="77777777" w:rsidR="00E768A0" w:rsidRPr="00E768A0" w:rsidRDefault="00E768A0" w:rsidP="00E768A0">
            <w:pPr>
              <w:pStyle w:val="TableParagraph"/>
              <w:spacing w:line="237" w:lineRule="exact"/>
              <w:ind w:left="720"/>
              <w:rPr>
                <w:rFonts w:ascii="Arial" w:hAnsi="Arial" w:cs="Arial"/>
                <w:color w:val="161616"/>
              </w:rPr>
            </w:pPr>
          </w:p>
          <w:p w14:paraId="617C6B65" w14:textId="77777777" w:rsidR="00E768A0" w:rsidRPr="00E768A0" w:rsidRDefault="00E768A0" w:rsidP="005C5C0D">
            <w:pPr>
              <w:pStyle w:val="TableParagraph"/>
              <w:numPr>
                <w:ilvl w:val="0"/>
                <w:numId w:val="43"/>
              </w:numPr>
              <w:spacing w:line="237" w:lineRule="exact"/>
              <w:rPr>
                <w:rFonts w:ascii="Arial" w:hAnsi="Arial" w:cs="Arial"/>
                <w:color w:val="161616"/>
              </w:rPr>
            </w:pPr>
            <w:r w:rsidRPr="00E768A0">
              <w:rPr>
                <w:rFonts w:ascii="Arial" w:hAnsi="Arial" w:cs="Arial"/>
                <w:b/>
                <w:bCs/>
                <w:color w:val="161616"/>
              </w:rPr>
              <w:t>Topics Addressed or Nature of Assistance</w:t>
            </w:r>
            <w:r w:rsidRPr="00E768A0">
              <w:rPr>
                <w:rFonts w:ascii="Arial" w:hAnsi="Arial" w:cs="Arial"/>
                <w:color w:val="161616"/>
              </w:rPr>
              <w:t>:</w:t>
            </w:r>
          </w:p>
          <w:p w14:paraId="7D30DFDF" w14:textId="7856FF30" w:rsidR="00E768A0" w:rsidRPr="00B248C2" w:rsidRDefault="00E768A0" w:rsidP="00E768A0">
            <w:pPr>
              <w:pStyle w:val="TableParagraph"/>
              <w:spacing w:line="237" w:lineRule="exact"/>
              <w:ind w:left="720"/>
              <w:rPr>
                <w:rFonts w:ascii="Arial" w:hAnsi="Arial" w:cs="Arial"/>
                <w:color w:val="161616"/>
              </w:rPr>
            </w:pPr>
            <w:r w:rsidRPr="00E768A0">
              <w:rPr>
                <w:rFonts w:ascii="Arial" w:hAnsi="Arial" w:cs="Arial"/>
                <w:color w:val="161616"/>
              </w:rPr>
              <w:t xml:space="preserve">Detail the specific topics </w:t>
            </w:r>
            <w:r w:rsidRPr="00B248C2">
              <w:rPr>
                <w:rFonts w:ascii="Arial" w:hAnsi="Arial" w:cs="Arial"/>
                <w:color w:val="161616"/>
              </w:rPr>
              <w:t>discussed,</w:t>
            </w:r>
            <w:r w:rsidRPr="00E768A0">
              <w:rPr>
                <w:rFonts w:ascii="Arial" w:hAnsi="Arial" w:cs="Arial"/>
                <w:color w:val="161616"/>
              </w:rPr>
              <w:t xml:space="preserve"> or the type of assistance provided during each session. This helps in evaluating the relevance and impact of the support on agency needs.</w:t>
            </w:r>
          </w:p>
          <w:p w14:paraId="25FBB993" w14:textId="77777777" w:rsidR="00E768A0" w:rsidRPr="00E768A0" w:rsidRDefault="00E768A0" w:rsidP="00E768A0">
            <w:pPr>
              <w:pStyle w:val="TableParagraph"/>
              <w:spacing w:line="237" w:lineRule="exact"/>
              <w:ind w:left="720"/>
              <w:rPr>
                <w:rFonts w:ascii="Arial" w:hAnsi="Arial" w:cs="Arial"/>
                <w:color w:val="161616"/>
              </w:rPr>
            </w:pPr>
          </w:p>
          <w:p w14:paraId="57097A93" w14:textId="77777777" w:rsidR="00E768A0" w:rsidRPr="00E768A0" w:rsidRDefault="00E768A0" w:rsidP="005C5C0D">
            <w:pPr>
              <w:pStyle w:val="TableParagraph"/>
              <w:numPr>
                <w:ilvl w:val="0"/>
                <w:numId w:val="43"/>
              </w:numPr>
              <w:spacing w:line="237" w:lineRule="exact"/>
              <w:rPr>
                <w:rFonts w:ascii="Arial" w:hAnsi="Arial" w:cs="Arial"/>
                <w:color w:val="161616"/>
              </w:rPr>
            </w:pPr>
            <w:r w:rsidRPr="00E768A0">
              <w:rPr>
                <w:rFonts w:ascii="Arial" w:hAnsi="Arial" w:cs="Arial"/>
                <w:b/>
                <w:bCs/>
                <w:color w:val="161616"/>
              </w:rPr>
              <w:t>Action Items or Follow-Up Required</w:t>
            </w:r>
            <w:r w:rsidRPr="00E768A0">
              <w:rPr>
                <w:rFonts w:ascii="Arial" w:hAnsi="Arial" w:cs="Arial"/>
                <w:color w:val="161616"/>
              </w:rPr>
              <w:t>:</w:t>
            </w:r>
          </w:p>
          <w:p w14:paraId="21B05051" w14:textId="77777777" w:rsidR="00E768A0" w:rsidRPr="00B248C2" w:rsidRDefault="00E768A0" w:rsidP="00E768A0">
            <w:pPr>
              <w:pStyle w:val="TableParagraph"/>
              <w:spacing w:line="237" w:lineRule="exact"/>
              <w:ind w:left="720"/>
              <w:rPr>
                <w:rFonts w:ascii="Arial" w:hAnsi="Arial" w:cs="Arial"/>
                <w:color w:val="161616"/>
              </w:rPr>
            </w:pPr>
            <w:r w:rsidRPr="00E768A0">
              <w:rPr>
                <w:rFonts w:ascii="Arial" w:hAnsi="Arial" w:cs="Arial"/>
                <w:color w:val="161616"/>
              </w:rPr>
              <w:t>Record any follow-up actions agreed upon during the support sessions. This measure is crucial for tracking the implementation of solutions and ongoing support needs.</w:t>
            </w:r>
          </w:p>
          <w:p w14:paraId="69D677F0" w14:textId="77777777" w:rsidR="00E768A0" w:rsidRPr="00E768A0" w:rsidRDefault="00E768A0" w:rsidP="00E768A0">
            <w:pPr>
              <w:pStyle w:val="TableParagraph"/>
              <w:spacing w:line="237" w:lineRule="exact"/>
              <w:ind w:left="720"/>
              <w:rPr>
                <w:rFonts w:ascii="Arial" w:hAnsi="Arial" w:cs="Arial"/>
                <w:color w:val="161616"/>
              </w:rPr>
            </w:pPr>
          </w:p>
          <w:p w14:paraId="4A6A3A7C" w14:textId="77777777" w:rsidR="00E768A0" w:rsidRPr="00E768A0" w:rsidRDefault="00E768A0" w:rsidP="005C5C0D">
            <w:pPr>
              <w:pStyle w:val="TableParagraph"/>
              <w:numPr>
                <w:ilvl w:val="0"/>
                <w:numId w:val="43"/>
              </w:numPr>
              <w:spacing w:line="237" w:lineRule="exact"/>
              <w:rPr>
                <w:rFonts w:ascii="Arial" w:hAnsi="Arial" w:cs="Arial"/>
                <w:color w:val="161616"/>
              </w:rPr>
            </w:pPr>
            <w:r w:rsidRPr="00E768A0">
              <w:rPr>
                <w:rFonts w:ascii="Arial" w:hAnsi="Arial" w:cs="Arial"/>
                <w:b/>
                <w:bCs/>
                <w:color w:val="161616"/>
              </w:rPr>
              <w:t>Coordinator or Facilitator Notes</w:t>
            </w:r>
            <w:r w:rsidRPr="00E768A0">
              <w:rPr>
                <w:rFonts w:ascii="Arial" w:hAnsi="Arial" w:cs="Arial"/>
                <w:color w:val="161616"/>
              </w:rPr>
              <w:t>:</w:t>
            </w:r>
          </w:p>
          <w:p w14:paraId="6852817C" w14:textId="77777777" w:rsidR="00E768A0" w:rsidRPr="00E768A0" w:rsidRDefault="00E768A0" w:rsidP="00E768A0">
            <w:pPr>
              <w:pStyle w:val="TableParagraph"/>
              <w:spacing w:line="237" w:lineRule="exact"/>
              <w:ind w:left="720"/>
              <w:rPr>
                <w:rFonts w:ascii="Arial" w:hAnsi="Arial" w:cs="Arial"/>
                <w:color w:val="161616"/>
              </w:rPr>
            </w:pPr>
            <w:r w:rsidRPr="00E768A0">
              <w:rPr>
                <w:rFonts w:ascii="Arial" w:hAnsi="Arial" w:cs="Arial"/>
                <w:color w:val="161616"/>
              </w:rPr>
              <w:t>Include any observations or notes from the project director or any coordinating staff that might provide additional context or insights into the session's effectiveness or areas needing improvement.</w:t>
            </w:r>
          </w:p>
          <w:p w14:paraId="7126F02D" w14:textId="77777777" w:rsidR="00D1673F" w:rsidRPr="00B248C2" w:rsidRDefault="00D1673F" w:rsidP="00685D64">
            <w:pPr>
              <w:pStyle w:val="TableParagraph"/>
              <w:spacing w:line="237" w:lineRule="exact"/>
              <w:ind w:left="107"/>
              <w:rPr>
                <w:rFonts w:ascii="Arial" w:hAnsi="Arial" w:cs="Arial"/>
                <w:color w:val="161616"/>
              </w:rPr>
            </w:pPr>
          </w:p>
        </w:tc>
      </w:tr>
      <w:tr w:rsidR="00764E6A" w:rsidRPr="00B248C2" w14:paraId="6E738EC7" w14:textId="77777777" w:rsidTr="009622FE">
        <w:trPr>
          <w:trHeight w:val="503"/>
        </w:trPr>
        <w:tc>
          <w:tcPr>
            <w:tcW w:w="3780" w:type="dxa"/>
            <w:shd w:val="clear" w:color="auto" w:fill="F79646" w:themeFill="accent6"/>
          </w:tcPr>
          <w:p w14:paraId="5FA2B327" w14:textId="77777777" w:rsidR="008A4360" w:rsidRDefault="008A4360" w:rsidP="00685D64">
            <w:pPr>
              <w:pStyle w:val="TableParagraph"/>
              <w:spacing w:line="251" w:lineRule="exact"/>
              <w:ind w:left="107" w:right="-120"/>
              <w:rPr>
                <w:rFonts w:ascii="Arial" w:hAnsi="Arial" w:cs="Arial"/>
                <w:b/>
              </w:rPr>
            </w:pPr>
          </w:p>
          <w:p w14:paraId="7C14B1C5" w14:textId="77777777" w:rsidR="00D1673F" w:rsidRDefault="00D1673F" w:rsidP="00685D64">
            <w:pPr>
              <w:pStyle w:val="TableParagraph"/>
              <w:spacing w:line="251" w:lineRule="exact"/>
              <w:ind w:left="107" w:right="-120"/>
              <w:rPr>
                <w:rFonts w:ascii="Arial" w:hAnsi="Arial" w:cs="Arial"/>
                <w:b/>
              </w:rPr>
            </w:pPr>
            <w:r w:rsidRPr="00B248C2">
              <w:rPr>
                <w:rFonts w:ascii="Arial" w:hAnsi="Arial" w:cs="Arial"/>
                <w:b/>
              </w:rPr>
              <w:t>DATA SOURCES</w:t>
            </w:r>
          </w:p>
          <w:p w14:paraId="0416C210" w14:textId="1EC75208" w:rsidR="008A4360" w:rsidRPr="00B248C2" w:rsidRDefault="008A4360" w:rsidP="00685D64">
            <w:pPr>
              <w:pStyle w:val="TableParagraph"/>
              <w:spacing w:line="251" w:lineRule="exact"/>
              <w:ind w:left="107" w:right="-120"/>
              <w:rPr>
                <w:rFonts w:ascii="Arial" w:hAnsi="Arial" w:cs="Arial"/>
                <w:b/>
              </w:rPr>
            </w:pPr>
          </w:p>
        </w:tc>
        <w:tc>
          <w:tcPr>
            <w:tcW w:w="10620" w:type="dxa"/>
            <w:gridSpan w:val="5"/>
            <w:shd w:val="clear" w:color="auto" w:fill="F79646" w:themeFill="accent6"/>
          </w:tcPr>
          <w:p w14:paraId="0BA29D2E" w14:textId="77777777" w:rsidR="008A4360" w:rsidRDefault="008A4360" w:rsidP="00685D64">
            <w:pPr>
              <w:pStyle w:val="TableParagraph"/>
              <w:spacing w:line="237" w:lineRule="exact"/>
              <w:ind w:left="107"/>
              <w:rPr>
                <w:rFonts w:ascii="Arial" w:hAnsi="Arial" w:cs="Arial"/>
                <w:color w:val="161616"/>
              </w:rPr>
            </w:pPr>
          </w:p>
          <w:p w14:paraId="2BCEB1D4" w14:textId="0D8B707C" w:rsidR="00D1673F" w:rsidRDefault="00352BA3" w:rsidP="00685D64">
            <w:pPr>
              <w:pStyle w:val="TableParagraph"/>
              <w:spacing w:line="237" w:lineRule="exact"/>
              <w:ind w:left="107"/>
              <w:rPr>
                <w:rFonts w:ascii="Arial" w:hAnsi="Arial" w:cs="Arial"/>
                <w:color w:val="161616"/>
              </w:rPr>
            </w:pPr>
            <w:r w:rsidRPr="00B248C2">
              <w:rPr>
                <w:rFonts w:ascii="Arial" w:hAnsi="Arial" w:cs="Arial"/>
                <w:color w:val="161616"/>
              </w:rPr>
              <w:t xml:space="preserve">Digital meeting logs from Zoom, direct feedback collected from agency representatives during or after support sessions, internal reports generated by project staff summarizing each session, electronic records of email exchanges that provide additional support or follow-up </w:t>
            </w:r>
            <w:r w:rsidR="008A4360" w:rsidRPr="00B248C2">
              <w:rPr>
                <w:rFonts w:ascii="Arial" w:hAnsi="Arial" w:cs="Arial"/>
                <w:color w:val="161616"/>
              </w:rPr>
              <w:t>actions.</w:t>
            </w:r>
          </w:p>
          <w:p w14:paraId="781F93BC" w14:textId="40F4D52B" w:rsidR="008A4360" w:rsidRPr="00B248C2" w:rsidRDefault="008A4360" w:rsidP="00685D64">
            <w:pPr>
              <w:pStyle w:val="TableParagraph"/>
              <w:spacing w:line="237" w:lineRule="exact"/>
              <w:ind w:left="107"/>
              <w:rPr>
                <w:rFonts w:ascii="Arial" w:hAnsi="Arial" w:cs="Arial"/>
                <w:color w:val="161616"/>
              </w:rPr>
            </w:pPr>
          </w:p>
        </w:tc>
      </w:tr>
      <w:tr w:rsidR="00DC3D6E" w:rsidRPr="00B248C2" w14:paraId="53E4646C" w14:textId="77777777" w:rsidTr="009622FE">
        <w:trPr>
          <w:trHeight w:val="505"/>
        </w:trPr>
        <w:tc>
          <w:tcPr>
            <w:tcW w:w="4186" w:type="dxa"/>
            <w:gridSpan w:val="2"/>
            <w:shd w:val="clear" w:color="auto" w:fill="auto"/>
          </w:tcPr>
          <w:p w14:paraId="19A6641B" w14:textId="10DC7CD2" w:rsidR="00DC3D6E" w:rsidRPr="00B248C2" w:rsidRDefault="002E18C4" w:rsidP="002E18C4">
            <w:pPr>
              <w:pStyle w:val="TableParagraph"/>
              <w:spacing w:before="125"/>
              <w:ind w:left="1008" w:right="1627"/>
              <w:rPr>
                <w:rFonts w:ascii="Arial" w:hAnsi="Arial" w:cs="Arial"/>
                <w:b/>
              </w:rPr>
            </w:pPr>
            <w:r>
              <w:rPr>
                <w:rFonts w:ascii="Arial" w:hAnsi="Arial" w:cs="Arial"/>
                <w:b/>
              </w:rPr>
              <w:t>OBJECTIVE(S)</w:t>
            </w:r>
          </w:p>
        </w:tc>
        <w:tc>
          <w:tcPr>
            <w:tcW w:w="2863" w:type="dxa"/>
            <w:shd w:val="clear" w:color="auto" w:fill="auto"/>
          </w:tcPr>
          <w:p w14:paraId="2FDF85B5" w14:textId="6DDD95E9" w:rsidR="00DC3D6E" w:rsidRPr="00B248C2" w:rsidRDefault="00DC3D6E" w:rsidP="00DC3D6E">
            <w:pPr>
              <w:pStyle w:val="TableParagraph"/>
              <w:spacing w:before="120"/>
              <w:ind w:left="1642" w:right="-5" w:hanging="1573"/>
              <w:jc w:val="center"/>
              <w:rPr>
                <w:rFonts w:ascii="Arial" w:hAnsi="Arial" w:cs="Arial"/>
              </w:rPr>
            </w:pPr>
            <w:r w:rsidRPr="00B248C2">
              <w:rPr>
                <w:rFonts w:ascii="Arial" w:hAnsi="Arial" w:cs="Arial"/>
                <w:b/>
              </w:rPr>
              <w:t>MAJOR ACTIVITIES</w:t>
            </w:r>
          </w:p>
        </w:tc>
        <w:tc>
          <w:tcPr>
            <w:tcW w:w="1545" w:type="dxa"/>
            <w:shd w:val="clear" w:color="auto" w:fill="auto"/>
          </w:tcPr>
          <w:p w14:paraId="2D194C05" w14:textId="77777777" w:rsidR="00DC3D6E" w:rsidRPr="00B248C2" w:rsidRDefault="00DC3D6E" w:rsidP="00DC3D6E">
            <w:pPr>
              <w:pStyle w:val="TableParagraph"/>
              <w:spacing w:before="125"/>
              <w:ind w:left="50"/>
              <w:jc w:val="center"/>
              <w:rPr>
                <w:rFonts w:ascii="Arial" w:hAnsi="Arial" w:cs="Arial"/>
                <w:b/>
              </w:rPr>
            </w:pPr>
            <w:r w:rsidRPr="00B248C2">
              <w:rPr>
                <w:rFonts w:ascii="Arial" w:hAnsi="Arial" w:cs="Arial"/>
                <w:b/>
              </w:rPr>
              <w:t>DEADLINE FOR COMPLETION</w:t>
            </w:r>
          </w:p>
        </w:tc>
        <w:tc>
          <w:tcPr>
            <w:tcW w:w="0" w:type="auto"/>
            <w:shd w:val="clear" w:color="auto" w:fill="auto"/>
          </w:tcPr>
          <w:p w14:paraId="3E86186F" w14:textId="77777777" w:rsidR="00DC3D6E" w:rsidRPr="00B248C2" w:rsidRDefault="00DC3D6E" w:rsidP="00DC3D6E">
            <w:pPr>
              <w:pStyle w:val="TableParagraph"/>
              <w:spacing w:before="120" w:line="252" w:lineRule="exact"/>
              <w:ind w:right="59"/>
              <w:jc w:val="center"/>
              <w:rPr>
                <w:rFonts w:ascii="Arial" w:hAnsi="Arial" w:cs="Arial"/>
                <w:b/>
              </w:rPr>
            </w:pPr>
            <w:r w:rsidRPr="00B248C2">
              <w:rPr>
                <w:rFonts w:ascii="Arial" w:hAnsi="Arial" w:cs="Arial"/>
                <w:b/>
              </w:rPr>
              <w:t>ANTICIPATED PRODUCT(S), DELIVERABLE(S)</w:t>
            </w:r>
            <w:r w:rsidRPr="00B248C2">
              <w:rPr>
                <w:rFonts w:ascii="Arial" w:hAnsi="Arial" w:cs="Arial"/>
                <w:b/>
                <w:color w:val="FF0000"/>
              </w:rPr>
              <w:t xml:space="preserve"> </w:t>
            </w:r>
          </w:p>
        </w:tc>
        <w:tc>
          <w:tcPr>
            <w:tcW w:w="1646" w:type="dxa"/>
            <w:shd w:val="clear" w:color="auto" w:fill="auto"/>
          </w:tcPr>
          <w:p w14:paraId="39643224" w14:textId="6BCF7582" w:rsidR="00DC3D6E" w:rsidRPr="00B248C2" w:rsidRDefault="00DC3D6E" w:rsidP="00DC3D6E">
            <w:pPr>
              <w:pStyle w:val="TableParagraph"/>
              <w:spacing w:before="4" w:line="252" w:lineRule="exact"/>
              <w:ind w:right="59"/>
              <w:jc w:val="center"/>
              <w:rPr>
                <w:rFonts w:ascii="Arial" w:hAnsi="Arial" w:cs="Arial"/>
                <w:b/>
              </w:rPr>
            </w:pPr>
            <w:r w:rsidRPr="00B248C2">
              <w:rPr>
                <w:rFonts w:ascii="Arial" w:hAnsi="Arial" w:cs="Arial"/>
                <w:b/>
              </w:rPr>
              <w:t xml:space="preserve">RESPONSIBLE PARTIES </w:t>
            </w:r>
          </w:p>
        </w:tc>
      </w:tr>
      <w:tr w:rsidR="00DC3D6E" w:rsidRPr="00B248C2" w14:paraId="2B84B38A" w14:textId="77777777" w:rsidTr="009622FE">
        <w:trPr>
          <w:trHeight w:val="758"/>
        </w:trPr>
        <w:tc>
          <w:tcPr>
            <w:tcW w:w="4186" w:type="dxa"/>
            <w:gridSpan w:val="2"/>
          </w:tcPr>
          <w:p w14:paraId="63921C7A" w14:textId="77777777" w:rsidR="00DC3D6E" w:rsidRPr="00B248C2" w:rsidRDefault="00DC3D6E" w:rsidP="00DC3D6E">
            <w:pPr>
              <w:pStyle w:val="TableParagraph"/>
              <w:ind w:left="159"/>
              <w:rPr>
                <w:rFonts w:ascii="Arial" w:hAnsi="Arial" w:cs="Arial"/>
                <w:color w:val="161616"/>
              </w:rPr>
            </w:pPr>
          </w:p>
          <w:p w14:paraId="3CF76189" w14:textId="77777777" w:rsidR="00CB3763" w:rsidRDefault="00DC3D6E" w:rsidP="00DC3D6E">
            <w:pPr>
              <w:ind w:left="150"/>
              <w:rPr>
                <w:rFonts w:ascii="Arial" w:hAnsi="Arial" w:cs="Arial"/>
                <w:color w:val="161616"/>
              </w:rPr>
            </w:pPr>
            <w:r w:rsidRPr="00B248C2">
              <w:rPr>
                <w:rFonts w:ascii="Arial" w:hAnsi="Arial" w:cs="Arial"/>
              </w:rPr>
              <w:t>The</w:t>
            </w:r>
            <w:r w:rsidRPr="00B248C2">
              <w:rPr>
                <w:rFonts w:ascii="Arial" w:hAnsi="Arial" w:cs="Arial"/>
                <w:color w:val="161616"/>
              </w:rPr>
              <w:t xml:space="preserve"> Oklahoma Association of Youth Services Project Director will maintain technical assistance support through</w:t>
            </w:r>
            <w:r>
              <w:rPr>
                <w:rFonts w:ascii="Arial" w:hAnsi="Arial" w:cs="Arial"/>
                <w:color w:val="161616"/>
              </w:rPr>
              <w:t xml:space="preserve"> </w:t>
            </w:r>
            <w:r w:rsidRPr="00B248C2">
              <w:rPr>
                <w:rFonts w:ascii="Arial" w:hAnsi="Arial" w:cs="Arial"/>
                <w:color w:val="161616"/>
              </w:rPr>
              <w:t xml:space="preserve">weekly Zoom calls for all project coordinators and provide one-on-one support as needed to 100% of participating contracted agencies. </w:t>
            </w:r>
          </w:p>
          <w:p w14:paraId="26C633F7" w14:textId="77777777" w:rsidR="00CB3763" w:rsidRDefault="00CB3763" w:rsidP="00DC3D6E">
            <w:pPr>
              <w:ind w:left="150"/>
              <w:rPr>
                <w:rFonts w:ascii="Arial" w:hAnsi="Arial" w:cs="Arial"/>
                <w:color w:val="161616"/>
              </w:rPr>
            </w:pPr>
          </w:p>
          <w:p w14:paraId="0692B865" w14:textId="31C4DE9B" w:rsidR="00DC3D6E" w:rsidRPr="00B248C2" w:rsidRDefault="00CB3763" w:rsidP="00DC3D6E">
            <w:pPr>
              <w:ind w:left="150"/>
              <w:rPr>
                <w:rFonts w:ascii="Arial" w:hAnsi="Arial" w:cs="Arial"/>
                <w:color w:val="161616"/>
              </w:rPr>
            </w:pPr>
            <w:r>
              <w:rPr>
                <w:rFonts w:ascii="Arial" w:hAnsi="Arial" w:cs="Arial"/>
                <w:color w:val="161616"/>
              </w:rPr>
              <w:t xml:space="preserve">Note:  </w:t>
            </w:r>
            <w:r w:rsidR="00DC3D6E" w:rsidRPr="00B248C2">
              <w:rPr>
                <w:rFonts w:ascii="Arial" w:hAnsi="Arial" w:cs="Arial"/>
                <w:color w:val="161616"/>
              </w:rPr>
              <w:t xml:space="preserve">A detailed log will be maintained to record each instance of technical support, including date, duration, participating agency, and the nature of assistance provided. This log will serve as the primary measure to verify that every contracted agency receives the </w:t>
            </w:r>
            <w:r w:rsidR="00DC3D6E" w:rsidRPr="00B248C2">
              <w:rPr>
                <w:rFonts w:ascii="Arial" w:hAnsi="Arial" w:cs="Arial"/>
                <w:color w:val="161616"/>
              </w:rPr>
              <w:lastRenderedPageBreak/>
              <w:t>stipulated support consistently throughout the fiscal year.</w:t>
            </w:r>
          </w:p>
          <w:p w14:paraId="4FFB677A" w14:textId="42BCE460" w:rsidR="00DC3D6E" w:rsidRPr="00B248C2" w:rsidRDefault="00DC3D6E" w:rsidP="00DC3D6E">
            <w:pPr>
              <w:pStyle w:val="TableParagraph"/>
              <w:ind w:left="159"/>
              <w:rPr>
                <w:rFonts w:ascii="Arial" w:hAnsi="Arial" w:cs="Arial"/>
              </w:rPr>
            </w:pPr>
          </w:p>
        </w:tc>
        <w:tc>
          <w:tcPr>
            <w:tcW w:w="2863" w:type="dxa"/>
          </w:tcPr>
          <w:p w14:paraId="3BE0312B" w14:textId="77777777" w:rsidR="00DC3D6E" w:rsidRPr="00F6545B" w:rsidRDefault="00DC3D6E" w:rsidP="00DC3D6E">
            <w:pPr>
              <w:pStyle w:val="TableParagraph"/>
              <w:ind w:left="720"/>
              <w:rPr>
                <w:rFonts w:ascii="Arial" w:hAnsi="Arial" w:cs="Arial"/>
              </w:rPr>
            </w:pPr>
          </w:p>
          <w:p w14:paraId="24510F40" w14:textId="0D1CB45D" w:rsidR="00DC3D6E" w:rsidRDefault="00DC3D6E" w:rsidP="005C5C0D">
            <w:pPr>
              <w:pStyle w:val="TableParagraph"/>
              <w:numPr>
                <w:ilvl w:val="0"/>
                <w:numId w:val="55"/>
              </w:numPr>
              <w:rPr>
                <w:rFonts w:ascii="Arial" w:hAnsi="Arial" w:cs="Arial"/>
              </w:rPr>
            </w:pPr>
            <w:r w:rsidRPr="00F6545B">
              <w:rPr>
                <w:rFonts w:ascii="Arial" w:hAnsi="Arial" w:cs="Arial"/>
                <w:b/>
                <w:bCs/>
              </w:rPr>
              <w:t>Scheduling and Conducting Weekly Zoom Calls:</w:t>
            </w:r>
            <w:r w:rsidRPr="00F6545B">
              <w:rPr>
                <w:rFonts w:ascii="Arial" w:hAnsi="Arial" w:cs="Arial"/>
              </w:rPr>
              <w:t xml:space="preserve"> Regularly scheduling and hosting weekly Zoom calls for all project coordinators to provide updates, guidance, and address any immediate concerns or questions regarding the </w:t>
            </w:r>
            <w:r>
              <w:rPr>
                <w:rFonts w:ascii="Arial" w:hAnsi="Arial" w:cs="Arial"/>
              </w:rPr>
              <w:t>Successful Futures initiative</w:t>
            </w:r>
            <w:r w:rsidRPr="00F6545B">
              <w:rPr>
                <w:rFonts w:ascii="Arial" w:hAnsi="Arial" w:cs="Arial"/>
              </w:rPr>
              <w:t>.</w:t>
            </w:r>
          </w:p>
          <w:p w14:paraId="2458893A" w14:textId="77777777" w:rsidR="00DC3D6E" w:rsidRPr="00F6545B" w:rsidRDefault="00DC3D6E" w:rsidP="00DC3D6E">
            <w:pPr>
              <w:pStyle w:val="TableParagraph"/>
              <w:ind w:left="720"/>
              <w:rPr>
                <w:rFonts w:ascii="Arial" w:hAnsi="Arial" w:cs="Arial"/>
              </w:rPr>
            </w:pPr>
          </w:p>
          <w:p w14:paraId="54C2DBFF" w14:textId="28AFBD21" w:rsidR="00DC3D6E" w:rsidRDefault="00DC3D6E" w:rsidP="005C5C0D">
            <w:pPr>
              <w:pStyle w:val="TableParagraph"/>
              <w:numPr>
                <w:ilvl w:val="0"/>
                <w:numId w:val="55"/>
              </w:numPr>
              <w:rPr>
                <w:rFonts w:ascii="Arial" w:hAnsi="Arial" w:cs="Arial"/>
              </w:rPr>
            </w:pPr>
            <w:r w:rsidRPr="00F6545B">
              <w:rPr>
                <w:rFonts w:ascii="Arial" w:hAnsi="Arial" w:cs="Arial"/>
                <w:b/>
                <w:bCs/>
              </w:rPr>
              <w:t>One-on-One Support Sessions:</w:t>
            </w:r>
            <w:r w:rsidRPr="00F6545B">
              <w:rPr>
                <w:rFonts w:ascii="Arial" w:hAnsi="Arial" w:cs="Arial"/>
              </w:rPr>
              <w:t xml:space="preserve"> Offering personalized support sessions as needed target</w:t>
            </w:r>
            <w:r>
              <w:rPr>
                <w:rFonts w:ascii="Arial" w:hAnsi="Arial" w:cs="Arial"/>
              </w:rPr>
              <w:t>ing</w:t>
            </w:r>
            <w:r w:rsidRPr="00F6545B">
              <w:rPr>
                <w:rFonts w:ascii="Arial" w:hAnsi="Arial" w:cs="Arial"/>
              </w:rPr>
              <w:t xml:space="preserve"> specific issues or provid</w:t>
            </w:r>
            <w:r>
              <w:rPr>
                <w:rFonts w:ascii="Arial" w:hAnsi="Arial" w:cs="Arial"/>
              </w:rPr>
              <w:t>ing</w:t>
            </w:r>
            <w:r w:rsidRPr="00F6545B">
              <w:rPr>
                <w:rFonts w:ascii="Arial" w:hAnsi="Arial" w:cs="Arial"/>
              </w:rPr>
              <w:t xml:space="preserve"> detailed guidance to individual agencies requiring extra assistance.</w:t>
            </w:r>
          </w:p>
          <w:p w14:paraId="533F342D" w14:textId="77777777" w:rsidR="00DC3D6E" w:rsidRDefault="00DC3D6E" w:rsidP="00DC3D6E">
            <w:pPr>
              <w:pStyle w:val="ListParagraph"/>
              <w:rPr>
                <w:rFonts w:ascii="Arial" w:hAnsi="Arial" w:cs="Arial"/>
              </w:rPr>
            </w:pPr>
          </w:p>
          <w:p w14:paraId="7B8D78E5" w14:textId="77777777" w:rsidR="00DC3D6E" w:rsidRDefault="00DC3D6E" w:rsidP="00DC3D6E">
            <w:pPr>
              <w:pStyle w:val="TableParagraph"/>
              <w:spacing w:line="238" w:lineRule="exact"/>
              <w:rPr>
                <w:rFonts w:ascii="Arial" w:hAnsi="Arial" w:cs="Arial"/>
              </w:rPr>
            </w:pPr>
          </w:p>
          <w:p w14:paraId="722CE412" w14:textId="6B379031" w:rsidR="00DC3D6E" w:rsidRPr="00F6545B" w:rsidRDefault="00DC3D6E" w:rsidP="005C5C0D">
            <w:pPr>
              <w:pStyle w:val="TableParagraph"/>
              <w:numPr>
                <w:ilvl w:val="0"/>
                <w:numId w:val="55"/>
              </w:numPr>
              <w:rPr>
                <w:rFonts w:ascii="Arial" w:hAnsi="Arial" w:cs="Arial"/>
              </w:rPr>
            </w:pPr>
            <w:r w:rsidRPr="006A18CB">
              <w:rPr>
                <w:rFonts w:ascii="Arial" w:hAnsi="Arial" w:cs="Arial"/>
                <w:b/>
                <w:bCs/>
              </w:rPr>
              <w:t>Providing Peer Review Summary to Agencies:</w:t>
            </w:r>
            <w:r w:rsidRPr="006A18CB">
              <w:rPr>
                <w:rFonts w:ascii="Arial" w:hAnsi="Arial" w:cs="Arial"/>
              </w:rPr>
              <w:t xml:space="preserve"> Once approved by the board, a summary of the peer review findings and any board decisions is prepared and distributed to </w:t>
            </w:r>
            <w:r>
              <w:rPr>
                <w:rFonts w:ascii="Arial" w:hAnsi="Arial" w:cs="Arial"/>
              </w:rPr>
              <w:t>the respective agency</w:t>
            </w:r>
            <w:r w:rsidRPr="006A18CB">
              <w:rPr>
                <w:rFonts w:ascii="Arial" w:hAnsi="Arial" w:cs="Arial"/>
              </w:rPr>
              <w:t>.</w:t>
            </w:r>
          </w:p>
          <w:p w14:paraId="7BED58CD" w14:textId="0018BC46" w:rsidR="00DC3D6E" w:rsidRPr="00B248C2" w:rsidRDefault="00DC3D6E" w:rsidP="00DC3D6E">
            <w:pPr>
              <w:pStyle w:val="TableParagraph"/>
              <w:ind w:left="720"/>
              <w:rPr>
                <w:rFonts w:ascii="Arial" w:hAnsi="Arial" w:cs="Arial"/>
              </w:rPr>
            </w:pPr>
          </w:p>
        </w:tc>
        <w:tc>
          <w:tcPr>
            <w:tcW w:w="1545" w:type="dxa"/>
          </w:tcPr>
          <w:p w14:paraId="2B8FB26E" w14:textId="77777777" w:rsidR="00DC3D6E" w:rsidRPr="00B248C2" w:rsidRDefault="00DC3D6E" w:rsidP="00DC3D6E">
            <w:pPr>
              <w:pStyle w:val="TableParagraph"/>
              <w:spacing w:line="247" w:lineRule="exact"/>
              <w:ind w:left="107"/>
              <w:rPr>
                <w:rFonts w:ascii="Arial" w:hAnsi="Arial" w:cs="Arial"/>
              </w:rPr>
            </w:pPr>
          </w:p>
          <w:p w14:paraId="6A8A6F40" w14:textId="0487AC06" w:rsidR="00DC3D6E" w:rsidRPr="00B248C2" w:rsidRDefault="00DC3D6E" w:rsidP="00DC3D6E">
            <w:pPr>
              <w:pStyle w:val="TableParagraph"/>
              <w:spacing w:line="247" w:lineRule="exact"/>
              <w:rPr>
                <w:rFonts w:ascii="Arial" w:hAnsi="Arial" w:cs="Arial"/>
              </w:rPr>
            </w:pPr>
            <w:r>
              <w:rPr>
                <w:rFonts w:ascii="Arial" w:hAnsi="Arial" w:cs="Arial"/>
              </w:rPr>
              <w:t>June</w:t>
            </w:r>
            <w:r w:rsidRPr="00B248C2">
              <w:rPr>
                <w:rFonts w:ascii="Arial" w:hAnsi="Arial" w:cs="Arial"/>
              </w:rPr>
              <w:t xml:space="preserve"> 30, 2025</w:t>
            </w:r>
          </w:p>
        </w:tc>
        <w:tc>
          <w:tcPr>
            <w:tcW w:w="0" w:type="auto"/>
          </w:tcPr>
          <w:p w14:paraId="5EE3C547" w14:textId="77777777" w:rsidR="001303E2" w:rsidRPr="001303E2" w:rsidRDefault="001303E2" w:rsidP="001303E2">
            <w:pPr>
              <w:pStyle w:val="TableParagraph"/>
              <w:spacing w:line="238" w:lineRule="exact"/>
              <w:ind w:left="720"/>
              <w:rPr>
                <w:rFonts w:ascii="Arial" w:hAnsi="Arial" w:cs="Arial"/>
              </w:rPr>
            </w:pPr>
          </w:p>
          <w:p w14:paraId="57D8501A" w14:textId="485779AD" w:rsidR="00DC3D6E" w:rsidRPr="001303E2" w:rsidRDefault="00DC3D6E" w:rsidP="005C5C0D">
            <w:pPr>
              <w:pStyle w:val="TableParagraph"/>
              <w:numPr>
                <w:ilvl w:val="0"/>
                <w:numId w:val="56"/>
              </w:numPr>
              <w:spacing w:line="238" w:lineRule="exact"/>
              <w:rPr>
                <w:rFonts w:ascii="Arial" w:hAnsi="Arial" w:cs="Arial"/>
              </w:rPr>
            </w:pPr>
            <w:r w:rsidRPr="00F6545B">
              <w:rPr>
                <w:rFonts w:ascii="Arial" w:hAnsi="Arial" w:cs="Arial"/>
                <w:b/>
                <w:bCs/>
              </w:rPr>
              <w:t>Recorded Zoom Sessions:</w:t>
            </w:r>
            <w:r w:rsidRPr="00F6545B">
              <w:rPr>
                <w:rFonts w:ascii="Arial" w:hAnsi="Arial" w:cs="Arial"/>
              </w:rPr>
              <w:t xml:space="preserve"> Archived recordings of the weekly Zoom calls, ensuring that any project coordinator who cannot attend live can access the information at a later time.</w:t>
            </w:r>
          </w:p>
          <w:p w14:paraId="4BC01BD3" w14:textId="77777777" w:rsidR="00DC3D6E" w:rsidRPr="00F6545B" w:rsidRDefault="00DC3D6E" w:rsidP="001303E2">
            <w:pPr>
              <w:pStyle w:val="TableParagraph"/>
              <w:spacing w:line="238" w:lineRule="exact"/>
              <w:ind w:left="720"/>
              <w:rPr>
                <w:rFonts w:ascii="Arial" w:hAnsi="Arial" w:cs="Arial"/>
              </w:rPr>
            </w:pPr>
          </w:p>
          <w:p w14:paraId="2085C8FE" w14:textId="77777777" w:rsidR="00DC3D6E" w:rsidRDefault="00DC3D6E" w:rsidP="005C5C0D">
            <w:pPr>
              <w:pStyle w:val="TableParagraph"/>
              <w:numPr>
                <w:ilvl w:val="0"/>
                <w:numId w:val="56"/>
              </w:numPr>
              <w:spacing w:line="238" w:lineRule="exact"/>
              <w:rPr>
                <w:rFonts w:ascii="Arial" w:hAnsi="Arial" w:cs="Arial"/>
              </w:rPr>
            </w:pPr>
            <w:r w:rsidRPr="00F6545B">
              <w:rPr>
                <w:rFonts w:ascii="Arial" w:hAnsi="Arial" w:cs="Arial"/>
                <w:b/>
                <w:bCs/>
              </w:rPr>
              <w:t>Meeting Summaries and Action Items:</w:t>
            </w:r>
            <w:r w:rsidRPr="00F6545B">
              <w:rPr>
                <w:rFonts w:ascii="Arial" w:hAnsi="Arial" w:cs="Arial"/>
              </w:rPr>
              <w:t xml:space="preserve"> Concise summaries of each Zoom call, capturing key points, decisions made, and action items assigned, distributed to all project coordinators for clarity and follow-up.</w:t>
            </w:r>
          </w:p>
          <w:p w14:paraId="1A644B1E" w14:textId="77777777" w:rsidR="00DC3D6E" w:rsidRPr="00F6545B" w:rsidRDefault="00DC3D6E" w:rsidP="001303E2">
            <w:pPr>
              <w:pStyle w:val="TableParagraph"/>
              <w:spacing w:line="238" w:lineRule="exact"/>
              <w:rPr>
                <w:rFonts w:ascii="Arial" w:hAnsi="Arial" w:cs="Arial"/>
              </w:rPr>
            </w:pPr>
          </w:p>
          <w:p w14:paraId="0E497361" w14:textId="77777777" w:rsidR="00DC3D6E" w:rsidRPr="00F6545B" w:rsidRDefault="00DC3D6E" w:rsidP="005C5C0D">
            <w:pPr>
              <w:pStyle w:val="TableParagraph"/>
              <w:numPr>
                <w:ilvl w:val="0"/>
                <w:numId w:val="56"/>
              </w:numPr>
              <w:spacing w:line="238" w:lineRule="exact"/>
              <w:rPr>
                <w:rFonts w:ascii="Arial" w:hAnsi="Arial" w:cs="Arial"/>
              </w:rPr>
            </w:pPr>
            <w:r w:rsidRPr="00F6545B">
              <w:rPr>
                <w:rFonts w:ascii="Arial" w:hAnsi="Arial" w:cs="Arial"/>
                <w:b/>
                <w:bCs/>
              </w:rPr>
              <w:t>Training Materials:</w:t>
            </w:r>
            <w:r w:rsidRPr="00F6545B">
              <w:rPr>
                <w:rFonts w:ascii="Arial" w:hAnsi="Arial" w:cs="Arial"/>
              </w:rPr>
              <w:t xml:space="preserve"> Development </w:t>
            </w:r>
            <w:r w:rsidRPr="00F6545B">
              <w:rPr>
                <w:rFonts w:ascii="Arial" w:hAnsi="Arial" w:cs="Arial"/>
              </w:rPr>
              <w:lastRenderedPageBreak/>
              <w:t>and distribution of training materials or guides that may arise from common issues or questions addressed in the Zoom calls or support sessions. These materials would help standardize responses and provide self-help resources for agencies.</w:t>
            </w:r>
          </w:p>
          <w:p w14:paraId="5BDAEB0D" w14:textId="06B90D63" w:rsidR="00DC3D6E" w:rsidRPr="00B248C2" w:rsidRDefault="00DC3D6E" w:rsidP="001303E2">
            <w:pPr>
              <w:pStyle w:val="TableParagraph"/>
              <w:spacing w:line="238" w:lineRule="exact"/>
              <w:ind w:left="720"/>
              <w:rPr>
                <w:rFonts w:ascii="Arial" w:hAnsi="Arial" w:cs="Arial"/>
              </w:rPr>
            </w:pPr>
          </w:p>
        </w:tc>
        <w:tc>
          <w:tcPr>
            <w:tcW w:w="1646" w:type="dxa"/>
          </w:tcPr>
          <w:p w14:paraId="0C65A61A" w14:textId="77777777" w:rsidR="00DC3D6E" w:rsidRPr="00B248C2" w:rsidRDefault="00DC3D6E" w:rsidP="00DC3D6E">
            <w:pPr>
              <w:pStyle w:val="TableParagraph"/>
              <w:spacing w:line="238" w:lineRule="exact"/>
              <w:rPr>
                <w:rFonts w:ascii="Arial" w:hAnsi="Arial" w:cs="Arial"/>
              </w:rPr>
            </w:pPr>
          </w:p>
          <w:p w14:paraId="67268818" w14:textId="5DD3C703" w:rsidR="00DC3D6E" w:rsidRPr="00B248C2" w:rsidRDefault="00DA6EA9" w:rsidP="00DC3D6E">
            <w:pPr>
              <w:pStyle w:val="TableParagraph"/>
              <w:spacing w:line="238" w:lineRule="exact"/>
              <w:rPr>
                <w:rFonts w:ascii="Arial" w:hAnsi="Arial" w:cs="Arial"/>
              </w:rPr>
            </w:pPr>
            <w:r w:rsidRPr="00DA6EA9">
              <w:rPr>
                <w:rFonts w:ascii="Arial" w:hAnsi="Arial" w:cs="Arial"/>
                <w:b/>
                <w:bCs/>
              </w:rPr>
              <w:t>Lead</w:t>
            </w:r>
            <w:r>
              <w:rPr>
                <w:rFonts w:ascii="Arial" w:hAnsi="Arial" w:cs="Arial"/>
              </w:rPr>
              <w:t xml:space="preserve">: </w:t>
            </w:r>
            <w:r w:rsidR="00DC3D6E" w:rsidRPr="00B248C2">
              <w:rPr>
                <w:rFonts w:ascii="Arial" w:hAnsi="Arial" w:cs="Arial"/>
              </w:rPr>
              <w:t>OAYS Project Director</w:t>
            </w:r>
          </w:p>
          <w:p w14:paraId="2609CD8E" w14:textId="77777777" w:rsidR="00DC3D6E" w:rsidRPr="00B248C2" w:rsidRDefault="00DC3D6E" w:rsidP="00DC3D6E">
            <w:pPr>
              <w:rPr>
                <w:rFonts w:ascii="Arial" w:hAnsi="Arial" w:cs="Arial"/>
              </w:rPr>
            </w:pPr>
            <w:r w:rsidRPr="00B248C2">
              <w:rPr>
                <w:rFonts w:ascii="Arial" w:hAnsi="Arial" w:cs="Arial"/>
              </w:rPr>
              <w:t>OAYS Staff</w:t>
            </w:r>
          </w:p>
          <w:p w14:paraId="6AD20557" w14:textId="77777777" w:rsidR="00DA6EA9" w:rsidRDefault="00DA6EA9" w:rsidP="00DC3D6E">
            <w:pPr>
              <w:rPr>
                <w:rFonts w:ascii="Arial" w:hAnsi="Arial" w:cs="Arial"/>
              </w:rPr>
            </w:pPr>
          </w:p>
          <w:p w14:paraId="07A3CD13" w14:textId="5A632B78" w:rsidR="00DA6EA9" w:rsidRDefault="00DA6EA9" w:rsidP="00DC3D6E">
            <w:pPr>
              <w:rPr>
                <w:rFonts w:ascii="Arial" w:hAnsi="Arial" w:cs="Arial"/>
              </w:rPr>
            </w:pPr>
            <w:r w:rsidRPr="00DA6EA9">
              <w:rPr>
                <w:rFonts w:ascii="Arial" w:hAnsi="Arial" w:cs="Arial"/>
                <w:b/>
                <w:bCs/>
              </w:rPr>
              <w:t>Others</w:t>
            </w:r>
            <w:r>
              <w:rPr>
                <w:rFonts w:ascii="Arial" w:hAnsi="Arial" w:cs="Arial"/>
              </w:rPr>
              <w:t>: Site-Based Coordinators</w:t>
            </w:r>
          </w:p>
          <w:p w14:paraId="4FEBFE39" w14:textId="67A387F6" w:rsidR="00DC3D6E" w:rsidRPr="00B248C2" w:rsidRDefault="00DC3D6E" w:rsidP="00DC3D6E">
            <w:pPr>
              <w:rPr>
                <w:rFonts w:ascii="Arial" w:hAnsi="Arial" w:cs="Arial"/>
              </w:rPr>
            </w:pPr>
            <w:r w:rsidRPr="00B248C2">
              <w:rPr>
                <w:rFonts w:ascii="Arial" w:hAnsi="Arial" w:cs="Arial"/>
              </w:rPr>
              <w:t>External Evaluator</w:t>
            </w:r>
          </w:p>
        </w:tc>
      </w:tr>
    </w:tbl>
    <w:p w14:paraId="3118AD56" w14:textId="06B521E0" w:rsidR="003453CF" w:rsidRPr="00B248C2" w:rsidRDefault="003453CF">
      <w:pPr>
        <w:rPr>
          <w:rFonts w:ascii="Arial" w:hAnsi="Arial" w:cs="Arial"/>
        </w:rPr>
      </w:pPr>
    </w:p>
    <w:tbl>
      <w:tblPr>
        <w:tblW w:w="144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54"/>
        <w:gridCol w:w="2863"/>
        <w:gridCol w:w="1723"/>
        <w:gridCol w:w="4413"/>
        <w:gridCol w:w="1647"/>
      </w:tblGrid>
      <w:tr w:rsidR="00A95803" w:rsidRPr="00B248C2" w14:paraId="0D65D842" w14:textId="77777777" w:rsidTr="005928E1">
        <w:trPr>
          <w:trHeight w:val="254"/>
        </w:trPr>
        <w:tc>
          <w:tcPr>
            <w:tcW w:w="12746" w:type="dxa"/>
            <w:gridSpan w:val="4"/>
            <w:shd w:val="clear" w:color="auto" w:fill="8EFA00"/>
          </w:tcPr>
          <w:p w14:paraId="13922753" w14:textId="77777777" w:rsidR="00306AD2" w:rsidRPr="00B248C2" w:rsidRDefault="00306AD2" w:rsidP="00685D64">
            <w:pPr>
              <w:pStyle w:val="TableParagraph"/>
              <w:spacing w:line="234" w:lineRule="exact"/>
              <w:ind w:left="107"/>
              <w:rPr>
                <w:rFonts w:ascii="Arial" w:hAnsi="Arial" w:cs="Arial"/>
              </w:rPr>
            </w:pPr>
            <w:r w:rsidRPr="00B248C2">
              <w:rPr>
                <w:rFonts w:ascii="Arial" w:hAnsi="Arial" w:cs="Arial"/>
                <w:b/>
              </w:rPr>
              <w:t>ORGANIZATION NAME:  Oklahoma Youth Services Organization</w:t>
            </w:r>
          </w:p>
        </w:tc>
        <w:tc>
          <w:tcPr>
            <w:tcW w:w="1654" w:type="dxa"/>
            <w:shd w:val="clear" w:color="auto" w:fill="8EFA00"/>
          </w:tcPr>
          <w:p w14:paraId="68FB57D8" w14:textId="77777777" w:rsidR="00306AD2" w:rsidRPr="00B248C2" w:rsidRDefault="00306AD2" w:rsidP="00685D64">
            <w:pPr>
              <w:pStyle w:val="TableParagraph"/>
              <w:spacing w:line="234" w:lineRule="exact"/>
              <w:ind w:left="107"/>
              <w:rPr>
                <w:rFonts w:ascii="Arial" w:hAnsi="Arial" w:cs="Arial"/>
              </w:rPr>
            </w:pPr>
            <w:r w:rsidRPr="00B248C2">
              <w:rPr>
                <w:rFonts w:ascii="Arial" w:hAnsi="Arial" w:cs="Arial"/>
                <w:b/>
              </w:rPr>
              <w:t>FISCAL YEAR: FY2025</w:t>
            </w:r>
          </w:p>
        </w:tc>
      </w:tr>
      <w:tr w:rsidR="00A95803" w:rsidRPr="00B248C2" w14:paraId="5E09C186" w14:textId="77777777" w:rsidTr="005928E1">
        <w:trPr>
          <w:trHeight w:val="253"/>
        </w:trPr>
        <w:tc>
          <w:tcPr>
            <w:tcW w:w="12746" w:type="dxa"/>
            <w:gridSpan w:val="4"/>
            <w:shd w:val="clear" w:color="auto" w:fill="8EFA00"/>
          </w:tcPr>
          <w:p w14:paraId="172606D7" w14:textId="77777777" w:rsidR="00306AD2" w:rsidRPr="00B248C2" w:rsidRDefault="00306AD2" w:rsidP="00685D64">
            <w:pPr>
              <w:pStyle w:val="TableParagraph"/>
              <w:spacing w:line="234" w:lineRule="exact"/>
              <w:ind w:left="107"/>
              <w:rPr>
                <w:rFonts w:ascii="Arial" w:hAnsi="Arial" w:cs="Arial"/>
              </w:rPr>
            </w:pPr>
            <w:r w:rsidRPr="00B248C2">
              <w:rPr>
                <w:rFonts w:ascii="Arial" w:hAnsi="Arial" w:cs="Arial"/>
                <w:b/>
              </w:rPr>
              <w:t>PROJECT NAME: TSET Successful Futures</w:t>
            </w:r>
          </w:p>
        </w:tc>
        <w:tc>
          <w:tcPr>
            <w:tcW w:w="1654" w:type="dxa"/>
            <w:shd w:val="clear" w:color="auto" w:fill="8EFA00"/>
          </w:tcPr>
          <w:p w14:paraId="28E115B0" w14:textId="77777777" w:rsidR="00306AD2" w:rsidRPr="00B248C2" w:rsidRDefault="00306AD2" w:rsidP="00685D64">
            <w:pPr>
              <w:pStyle w:val="TableParagraph"/>
              <w:spacing w:line="234" w:lineRule="exact"/>
              <w:ind w:left="107"/>
              <w:rPr>
                <w:rFonts w:ascii="Arial" w:hAnsi="Arial" w:cs="Arial"/>
              </w:rPr>
            </w:pPr>
            <w:r w:rsidRPr="00B248C2">
              <w:rPr>
                <w:rFonts w:ascii="Arial" w:hAnsi="Arial" w:cs="Arial"/>
                <w:b/>
              </w:rPr>
              <w:t>GRANT PERIOD:   Year 3 of 5</w:t>
            </w:r>
          </w:p>
        </w:tc>
      </w:tr>
      <w:tr w:rsidR="00306AD2" w:rsidRPr="00B248C2" w14:paraId="2DD96528" w14:textId="77777777" w:rsidTr="00B30713">
        <w:trPr>
          <w:trHeight w:val="242"/>
        </w:trPr>
        <w:tc>
          <w:tcPr>
            <w:tcW w:w="14400" w:type="dxa"/>
            <w:gridSpan w:val="5"/>
            <w:shd w:val="clear" w:color="auto" w:fill="8EFA00"/>
          </w:tcPr>
          <w:p w14:paraId="3752218C" w14:textId="36598D08" w:rsidR="00306AD2" w:rsidRPr="00B248C2" w:rsidRDefault="00306AD2" w:rsidP="00685D64">
            <w:pPr>
              <w:pStyle w:val="TableParagraph"/>
              <w:ind w:left="107" w:right="215"/>
              <w:rPr>
                <w:rFonts w:ascii="Arial" w:hAnsi="Arial" w:cs="Arial"/>
              </w:rPr>
            </w:pPr>
            <w:r w:rsidRPr="00B248C2">
              <w:rPr>
                <w:rFonts w:ascii="Arial" w:hAnsi="Arial" w:cs="Arial"/>
                <w:b/>
              </w:rPr>
              <w:t xml:space="preserve">OVERAL PROJECT GOAL </w:t>
            </w:r>
            <w:r>
              <w:rPr>
                <w:rFonts w:ascii="Arial" w:hAnsi="Arial" w:cs="Arial"/>
                <w:b/>
              </w:rPr>
              <w:t>5</w:t>
            </w:r>
            <w:r w:rsidRPr="00B248C2">
              <w:rPr>
                <w:rFonts w:ascii="Arial" w:hAnsi="Arial" w:cs="Arial"/>
                <w:b/>
              </w:rPr>
              <w:t xml:space="preserve">: </w:t>
            </w:r>
            <w:r>
              <w:rPr>
                <w:rFonts w:ascii="Arial" w:hAnsi="Arial" w:cs="Arial"/>
                <w:b/>
              </w:rPr>
              <w:t>Agency Reach</w:t>
            </w:r>
          </w:p>
          <w:p w14:paraId="64DDD8F7" w14:textId="77777777" w:rsidR="00306AD2" w:rsidRPr="00B248C2" w:rsidRDefault="00306AD2" w:rsidP="00685D64">
            <w:pPr>
              <w:pStyle w:val="TableParagraph"/>
              <w:spacing w:line="238" w:lineRule="exact"/>
              <w:ind w:left="107"/>
              <w:jc w:val="center"/>
              <w:rPr>
                <w:rFonts w:ascii="Arial" w:hAnsi="Arial" w:cs="Arial"/>
              </w:rPr>
            </w:pPr>
          </w:p>
        </w:tc>
      </w:tr>
      <w:tr w:rsidR="00306AD2" w:rsidRPr="00B248C2" w14:paraId="139D21A1" w14:textId="77777777" w:rsidTr="005928E1">
        <w:trPr>
          <w:trHeight w:val="503"/>
        </w:trPr>
        <w:tc>
          <w:tcPr>
            <w:tcW w:w="4320" w:type="dxa"/>
            <w:gridSpan w:val="2"/>
            <w:shd w:val="clear" w:color="auto" w:fill="C6D9F1" w:themeFill="text2" w:themeFillTint="33"/>
          </w:tcPr>
          <w:p w14:paraId="7396BDAA" w14:textId="77777777" w:rsidR="00BC2CDB" w:rsidRDefault="00BC2CDB" w:rsidP="00685D64">
            <w:pPr>
              <w:pStyle w:val="TableParagraph"/>
              <w:spacing w:line="251" w:lineRule="exact"/>
              <w:ind w:left="107" w:right="-120"/>
              <w:rPr>
                <w:rFonts w:ascii="Arial" w:hAnsi="Arial" w:cs="Arial"/>
                <w:b/>
              </w:rPr>
            </w:pPr>
          </w:p>
          <w:p w14:paraId="080A78D1" w14:textId="230AE242" w:rsidR="00306AD2" w:rsidRPr="00B248C2" w:rsidRDefault="00306AD2" w:rsidP="00685D64">
            <w:pPr>
              <w:pStyle w:val="TableParagraph"/>
              <w:spacing w:line="251" w:lineRule="exact"/>
              <w:ind w:left="107" w:right="-120"/>
              <w:rPr>
                <w:rFonts w:ascii="Arial" w:hAnsi="Arial" w:cs="Arial"/>
                <w:b/>
              </w:rPr>
            </w:pPr>
            <w:r w:rsidRPr="00B248C2">
              <w:rPr>
                <w:rFonts w:ascii="Arial" w:hAnsi="Arial" w:cs="Arial"/>
                <w:b/>
              </w:rPr>
              <w:t>SMART OBJECTIVE</w:t>
            </w:r>
            <w:r w:rsidRPr="00B248C2">
              <w:rPr>
                <w:rFonts w:ascii="Arial" w:hAnsi="Arial" w:cs="Arial"/>
                <w:b/>
                <w:position w:val="8"/>
              </w:rPr>
              <w:t xml:space="preserve"> </w:t>
            </w:r>
            <w:r w:rsidRPr="00B248C2">
              <w:rPr>
                <w:rFonts w:ascii="Arial" w:hAnsi="Arial" w:cs="Arial"/>
                <w:b/>
              </w:rPr>
              <w:t>#1 FOR YEAR THREE</w:t>
            </w:r>
          </w:p>
        </w:tc>
        <w:tc>
          <w:tcPr>
            <w:tcW w:w="10080" w:type="dxa"/>
            <w:gridSpan w:val="3"/>
            <w:shd w:val="clear" w:color="auto" w:fill="C6D9F1" w:themeFill="text2" w:themeFillTint="33"/>
          </w:tcPr>
          <w:p w14:paraId="3889F135" w14:textId="77777777" w:rsidR="00BC2CDB" w:rsidRDefault="00BC2CDB" w:rsidP="00685D64">
            <w:pPr>
              <w:pStyle w:val="TableParagraph"/>
              <w:spacing w:line="237" w:lineRule="exact"/>
              <w:ind w:left="107"/>
              <w:rPr>
                <w:rFonts w:ascii="Arial" w:hAnsi="Arial" w:cs="Arial"/>
              </w:rPr>
            </w:pPr>
          </w:p>
          <w:p w14:paraId="0413CF2A" w14:textId="77777777" w:rsidR="00243BEA" w:rsidRDefault="00306AD2" w:rsidP="00685D64">
            <w:pPr>
              <w:pStyle w:val="TableParagraph"/>
              <w:spacing w:line="237" w:lineRule="exact"/>
              <w:ind w:left="107"/>
              <w:rPr>
                <w:rFonts w:ascii="Arial" w:hAnsi="Arial" w:cs="Arial"/>
              </w:rPr>
            </w:pPr>
            <w:r w:rsidRPr="00306AD2">
              <w:rPr>
                <w:rFonts w:ascii="Arial" w:hAnsi="Arial" w:cs="Arial"/>
              </w:rPr>
              <w:t xml:space="preserve">Starting </w:t>
            </w:r>
            <w:r>
              <w:rPr>
                <w:rFonts w:ascii="Arial" w:hAnsi="Arial" w:cs="Arial"/>
              </w:rPr>
              <w:t>July 1</w:t>
            </w:r>
            <w:r w:rsidR="00897C3E">
              <w:rPr>
                <w:rFonts w:ascii="Arial" w:hAnsi="Arial" w:cs="Arial"/>
              </w:rPr>
              <w:t>-June 30</w:t>
            </w:r>
            <w:r>
              <w:rPr>
                <w:rFonts w:ascii="Arial" w:hAnsi="Arial" w:cs="Arial"/>
              </w:rPr>
              <w:t xml:space="preserve"> of the fiscal year</w:t>
            </w:r>
            <w:r w:rsidRPr="00306AD2">
              <w:rPr>
                <w:rFonts w:ascii="Arial" w:hAnsi="Arial" w:cs="Arial"/>
              </w:rPr>
              <w:t xml:space="preserve">, each agency </w:t>
            </w:r>
            <w:r>
              <w:rPr>
                <w:rFonts w:ascii="Arial" w:hAnsi="Arial" w:cs="Arial"/>
              </w:rPr>
              <w:t>participating in the Successful Futures initiative</w:t>
            </w:r>
            <w:r w:rsidRPr="00306AD2">
              <w:rPr>
                <w:rFonts w:ascii="Arial" w:hAnsi="Arial" w:cs="Arial"/>
              </w:rPr>
              <w:t xml:space="preserve"> will consistently engage with a minimum of 250 students each month through scheduled activities. </w:t>
            </w:r>
          </w:p>
          <w:p w14:paraId="6F0BBE22" w14:textId="77777777" w:rsidR="00243BEA" w:rsidRDefault="00243BEA" w:rsidP="00685D64">
            <w:pPr>
              <w:pStyle w:val="TableParagraph"/>
              <w:spacing w:line="237" w:lineRule="exact"/>
              <w:ind w:left="107"/>
              <w:rPr>
                <w:rFonts w:ascii="Arial" w:hAnsi="Arial" w:cs="Arial"/>
              </w:rPr>
            </w:pPr>
          </w:p>
          <w:p w14:paraId="0EF34550" w14:textId="408E9B1F" w:rsidR="00306AD2" w:rsidRDefault="00243BEA" w:rsidP="00685D64">
            <w:pPr>
              <w:pStyle w:val="TableParagraph"/>
              <w:spacing w:line="237" w:lineRule="exact"/>
              <w:ind w:left="107"/>
              <w:rPr>
                <w:rFonts w:ascii="Arial" w:hAnsi="Arial" w:cs="Arial"/>
              </w:rPr>
            </w:pPr>
            <w:r>
              <w:rPr>
                <w:rFonts w:ascii="Arial" w:hAnsi="Arial" w:cs="Arial"/>
              </w:rPr>
              <w:t xml:space="preserve">Note:  </w:t>
            </w:r>
            <w:r w:rsidR="00306AD2">
              <w:rPr>
                <w:rFonts w:ascii="Arial" w:hAnsi="Arial" w:cs="Arial"/>
              </w:rPr>
              <w:t xml:space="preserve">Participant </w:t>
            </w:r>
            <w:r w:rsidR="00306AD2" w:rsidRPr="00306AD2">
              <w:rPr>
                <w:rFonts w:ascii="Arial" w:hAnsi="Arial" w:cs="Arial"/>
              </w:rPr>
              <w:t xml:space="preserve">engagement will be documented and verified using </w:t>
            </w:r>
            <w:r w:rsidR="007D4FB6">
              <w:rPr>
                <w:rFonts w:ascii="Arial" w:hAnsi="Arial" w:cs="Arial"/>
                <w:color w:val="161616"/>
              </w:rPr>
              <w:t>Smartsheet</w:t>
            </w:r>
            <w:r w:rsidR="00306AD2" w:rsidRPr="00306AD2">
              <w:rPr>
                <w:rFonts w:ascii="Arial" w:hAnsi="Arial" w:cs="Arial"/>
              </w:rPr>
              <w:t xml:space="preserve"> to ensure accuracy. Monthly reports summarizing student engagement numbers will be reviewed by the </w:t>
            </w:r>
            <w:r w:rsidR="00897C3E">
              <w:rPr>
                <w:rFonts w:ascii="Arial" w:hAnsi="Arial" w:cs="Arial"/>
              </w:rPr>
              <w:t>Oklahoma Association of Youth Services Project Director and the external evaluator</w:t>
            </w:r>
            <w:r w:rsidR="00306AD2" w:rsidRPr="00306AD2">
              <w:rPr>
                <w:rFonts w:ascii="Arial" w:hAnsi="Arial" w:cs="Arial"/>
              </w:rPr>
              <w:t xml:space="preserve"> to confirm that each agency meets or exceeds this target, promoting active and sustained educational outreach as part of </w:t>
            </w:r>
            <w:r w:rsidR="00897C3E">
              <w:rPr>
                <w:rFonts w:ascii="Arial" w:hAnsi="Arial" w:cs="Arial"/>
              </w:rPr>
              <w:t xml:space="preserve">the project’s </w:t>
            </w:r>
            <w:r w:rsidR="00306AD2" w:rsidRPr="00306AD2">
              <w:rPr>
                <w:rFonts w:ascii="Arial" w:hAnsi="Arial" w:cs="Arial"/>
              </w:rPr>
              <w:t>mission.</w:t>
            </w:r>
          </w:p>
          <w:p w14:paraId="14C98FC4" w14:textId="78F70BBB" w:rsidR="00BC2CDB" w:rsidRPr="00B248C2" w:rsidRDefault="00BC2CDB" w:rsidP="00685D64">
            <w:pPr>
              <w:pStyle w:val="TableParagraph"/>
              <w:spacing w:line="237" w:lineRule="exact"/>
              <w:ind w:left="107"/>
              <w:rPr>
                <w:rFonts w:ascii="Arial" w:hAnsi="Arial" w:cs="Arial"/>
              </w:rPr>
            </w:pPr>
          </w:p>
        </w:tc>
      </w:tr>
      <w:tr w:rsidR="00306AD2" w:rsidRPr="00B248C2" w14:paraId="3B2CC8F6" w14:textId="77777777" w:rsidTr="005928E1">
        <w:trPr>
          <w:trHeight w:val="503"/>
        </w:trPr>
        <w:tc>
          <w:tcPr>
            <w:tcW w:w="4320" w:type="dxa"/>
            <w:gridSpan w:val="2"/>
            <w:shd w:val="clear" w:color="auto" w:fill="C6D9F1" w:themeFill="text2" w:themeFillTint="33"/>
          </w:tcPr>
          <w:p w14:paraId="497F928F" w14:textId="77777777" w:rsidR="00BC2CDB" w:rsidRDefault="00BC2CDB" w:rsidP="00685D64">
            <w:pPr>
              <w:pStyle w:val="TableParagraph"/>
              <w:spacing w:line="251" w:lineRule="exact"/>
              <w:ind w:left="107" w:right="-120"/>
              <w:rPr>
                <w:rFonts w:ascii="Arial" w:hAnsi="Arial" w:cs="Arial"/>
                <w:b/>
              </w:rPr>
            </w:pPr>
          </w:p>
          <w:p w14:paraId="0E1FE5A6" w14:textId="3E11BCAA" w:rsidR="00306AD2" w:rsidRPr="00B248C2" w:rsidRDefault="00306AD2" w:rsidP="00685D64">
            <w:pPr>
              <w:pStyle w:val="TableParagraph"/>
              <w:spacing w:line="251" w:lineRule="exact"/>
              <w:ind w:left="107" w:right="-120"/>
              <w:rPr>
                <w:rFonts w:ascii="Arial" w:hAnsi="Arial" w:cs="Arial"/>
                <w:b/>
              </w:rPr>
            </w:pPr>
            <w:r w:rsidRPr="00B248C2">
              <w:rPr>
                <w:rFonts w:ascii="Arial" w:hAnsi="Arial" w:cs="Arial"/>
                <w:b/>
              </w:rPr>
              <w:t>TRACKING MEASURES</w:t>
            </w:r>
          </w:p>
        </w:tc>
        <w:tc>
          <w:tcPr>
            <w:tcW w:w="10080" w:type="dxa"/>
            <w:gridSpan w:val="3"/>
            <w:shd w:val="clear" w:color="auto" w:fill="C6D9F1" w:themeFill="text2" w:themeFillTint="33"/>
          </w:tcPr>
          <w:p w14:paraId="6F201D52" w14:textId="77777777" w:rsidR="00BC2CDB" w:rsidRPr="00BC2CDB" w:rsidRDefault="00BC2CDB" w:rsidP="00BC2CDB">
            <w:pPr>
              <w:pStyle w:val="TableParagraph"/>
              <w:spacing w:line="237" w:lineRule="exact"/>
              <w:ind w:left="720"/>
              <w:rPr>
                <w:rFonts w:ascii="Arial" w:hAnsi="Arial" w:cs="Arial"/>
                <w:color w:val="161616"/>
              </w:rPr>
            </w:pPr>
          </w:p>
          <w:p w14:paraId="4A12A996" w14:textId="2621181C" w:rsidR="00897C3E" w:rsidRDefault="00897C3E" w:rsidP="005C5C0D">
            <w:pPr>
              <w:pStyle w:val="TableParagraph"/>
              <w:numPr>
                <w:ilvl w:val="0"/>
                <w:numId w:val="44"/>
              </w:numPr>
              <w:spacing w:line="237" w:lineRule="exact"/>
              <w:rPr>
                <w:rFonts w:ascii="Arial" w:hAnsi="Arial" w:cs="Arial"/>
                <w:color w:val="161616"/>
              </w:rPr>
            </w:pPr>
            <w:r w:rsidRPr="00897C3E">
              <w:rPr>
                <w:rFonts w:ascii="Arial" w:hAnsi="Arial" w:cs="Arial"/>
                <w:b/>
                <w:bCs/>
                <w:color w:val="161616"/>
              </w:rPr>
              <w:t>Enrollment and Attendance Logs</w:t>
            </w:r>
            <w:r w:rsidRPr="00897C3E">
              <w:rPr>
                <w:rFonts w:ascii="Arial" w:hAnsi="Arial" w:cs="Arial"/>
                <w:color w:val="161616"/>
              </w:rPr>
              <w:t xml:space="preserve">: Using digital platforms like </w:t>
            </w:r>
            <w:r w:rsidR="001D2B0A" w:rsidRPr="00F10F55">
              <w:rPr>
                <w:rFonts w:ascii="Arial" w:hAnsi="Arial" w:cs="Arial"/>
                <w:color w:val="161616"/>
              </w:rPr>
              <w:t>Google Forms</w:t>
            </w:r>
            <w:r w:rsidRPr="00897C3E">
              <w:rPr>
                <w:rFonts w:ascii="Arial" w:hAnsi="Arial" w:cs="Arial"/>
                <w:color w:val="161616"/>
              </w:rPr>
              <w:t xml:space="preserve"> to document every instance of student participation in scheduled activities. This ensures that each student engagement is counted and recorded in real time.</w:t>
            </w:r>
          </w:p>
          <w:p w14:paraId="669A9654" w14:textId="77777777" w:rsidR="00897C3E" w:rsidRPr="00897C3E" w:rsidRDefault="00897C3E" w:rsidP="00897C3E">
            <w:pPr>
              <w:pStyle w:val="TableParagraph"/>
              <w:spacing w:line="237" w:lineRule="exact"/>
              <w:ind w:left="720"/>
              <w:rPr>
                <w:rFonts w:ascii="Arial" w:hAnsi="Arial" w:cs="Arial"/>
                <w:color w:val="161616"/>
              </w:rPr>
            </w:pPr>
          </w:p>
          <w:p w14:paraId="4900BA01" w14:textId="77777777" w:rsidR="00897C3E" w:rsidRDefault="00897C3E" w:rsidP="005C5C0D">
            <w:pPr>
              <w:pStyle w:val="TableParagraph"/>
              <w:numPr>
                <w:ilvl w:val="0"/>
                <w:numId w:val="44"/>
              </w:numPr>
              <w:spacing w:line="237" w:lineRule="exact"/>
              <w:rPr>
                <w:rFonts w:ascii="Arial" w:hAnsi="Arial" w:cs="Arial"/>
                <w:color w:val="161616"/>
              </w:rPr>
            </w:pPr>
            <w:r w:rsidRPr="00897C3E">
              <w:rPr>
                <w:rFonts w:ascii="Arial" w:hAnsi="Arial" w:cs="Arial"/>
                <w:b/>
                <w:bCs/>
                <w:color w:val="161616"/>
              </w:rPr>
              <w:t>Monthly Reports</w:t>
            </w:r>
            <w:r w:rsidRPr="00897C3E">
              <w:rPr>
                <w:rFonts w:ascii="Arial" w:hAnsi="Arial" w:cs="Arial"/>
                <w:color w:val="161616"/>
              </w:rPr>
              <w:t>: Compiling detailed monthly reports that summarize the number of students engaged per agency. These reports would include total engagement numbers, types of activities conducted, and any deviations from the target.</w:t>
            </w:r>
          </w:p>
          <w:p w14:paraId="226A084F" w14:textId="77777777" w:rsidR="00897C3E" w:rsidRPr="00897C3E" w:rsidRDefault="00897C3E" w:rsidP="00897C3E">
            <w:pPr>
              <w:pStyle w:val="TableParagraph"/>
              <w:spacing w:line="237" w:lineRule="exact"/>
              <w:rPr>
                <w:rFonts w:ascii="Arial" w:hAnsi="Arial" w:cs="Arial"/>
                <w:color w:val="161616"/>
              </w:rPr>
            </w:pPr>
          </w:p>
          <w:p w14:paraId="3BECA263" w14:textId="3953D6F8" w:rsidR="00897C3E" w:rsidRDefault="00897C3E" w:rsidP="005C5C0D">
            <w:pPr>
              <w:pStyle w:val="TableParagraph"/>
              <w:numPr>
                <w:ilvl w:val="0"/>
                <w:numId w:val="44"/>
              </w:numPr>
              <w:spacing w:line="237" w:lineRule="exact"/>
              <w:rPr>
                <w:rFonts w:ascii="Arial" w:hAnsi="Arial" w:cs="Arial"/>
                <w:color w:val="161616"/>
              </w:rPr>
            </w:pPr>
            <w:r w:rsidRPr="00897C3E">
              <w:rPr>
                <w:rFonts w:ascii="Arial" w:hAnsi="Arial" w:cs="Arial"/>
                <w:b/>
                <w:bCs/>
                <w:color w:val="161616"/>
              </w:rPr>
              <w:t>Verification Checks</w:t>
            </w:r>
            <w:r w:rsidRPr="00897C3E">
              <w:rPr>
                <w:rFonts w:ascii="Arial" w:hAnsi="Arial" w:cs="Arial"/>
                <w:color w:val="161616"/>
              </w:rPr>
              <w:t xml:space="preserve">: Performing regular audits on the data entered </w:t>
            </w:r>
            <w:r w:rsidR="001D2B0A" w:rsidRPr="00F10F55">
              <w:rPr>
                <w:rFonts w:ascii="Arial" w:hAnsi="Arial" w:cs="Arial"/>
                <w:color w:val="161616"/>
              </w:rPr>
              <w:t>Google Forms</w:t>
            </w:r>
            <w:r w:rsidRPr="00897C3E">
              <w:rPr>
                <w:rFonts w:ascii="Arial" w:hAnsi="Arial" w:cs="Arial"/>
                <w:color w:val="161616"/>
              </w:rPr>
              <w:t xml:space="preserve"> or similar systems to verify accuracy and authenticity. This might include random checks of entry logs against actual attendance records.</w:t>
            </w:r>
          </w:p>
          <w:p w14:paraId="758DB214" w14:textId="77777777" w:rsidR="00897C3E" w:rsidRPr="00897C3E" w:rsidRDefault="00897C3E" w:rsidP="00897C3E">
            <w:pPr>
              <w:pStyle w:val="TableParagraph"/>
              <w:spacing w:line="237" w:lineRule="exact"/>
              <w:rPr>
                <w:rFonts w:ascii="Arial" w:hAnsi="Arial" w:cs="Arial"/>
                <w:color w:val="161616"/>
              </w:rPr>
            </w:pPr>
          </w:p>
          <w:p w14:paraId="001E8AA2" w14:textId="7CADC9FE" w:rsidR="00897C3E" w:rsidRDefault="00897C3E" w:rsidP="005C5C0D">
            <w:pPr>
              <w:pStyle w:val="TableParagraph"/>
              <w:numPr>
                <w:ilvl w:val="0"/>
                <w:numId w:val="44"/>
              </w:numPr>
              <w:spacing w:line="237" w:lineRule="exact"/>
              <w:rPr>
                <w:rFonts w:ascii="Arial" w:hAnsi="Arial" w:cs="Arial"/>
                <w:color w:val="161616"/>
              </w:rPr>
            </w:pPr>
            <w:r w:rsidRPr="00897C3E">
              <w:rPr>
                <w:rFonts w:ascii="Arial" w:hAnsi="Arial" w:cs="Arial"/>
                <w:b/>
                <w:bCs/>
                <w:color w:val="161616"/>
              </w:rPr>
              <w:t>Progress Reviews</w:t>
            </w:r>
            <w:r w:rsidRPr="00897C3E">
              <w:rPr>
                <w:rFonts w:ascii="Arial" w:hAnsi="Arial" w:cs="Arial"/>
                <w:color w:val="161616"/>
              </w:rPr>
              <w:t>: Holding review meetings with agency heads</w:t>
            </w:r>
            <w:r>
              <w:rPr>
                <w:rFonts w:ascii="Arial" w:hAnsi="Arial" w:cs="Arial"/>
                <w:color w:val="161616"/>
              </w:rPr>
              <w:t xml:space="preserve">, as needed, </w:t>
            </w:r>
            <w:r w:rsidRPr="00897C3E">
              <w:rPr>
                <w:rFonts w:ascii="Arial" w:hAnsi="Arial" w:cs="Arial"/>
                <w:color w:val="161616"/>
              </w:rPr>
              <w:t>to discuss the data from the reports, understand any challenges faced, and strategize on improving engagement rates if they are below targets.</w:t>
            </w:r>
          </w:p>
          <w:p w14:paraId="72057E50" w14:textId="77777777" w:rsidR="00897C3E" w:rsidRPr="00897C3E" w:rsidRDefault="00897C3E" w:rsidP="00897C3E">
            <w:pPr>
              <w:pStyle w:val="TableParagraph"/>
              <w:spacing w:line="237" w:lineRule="exact"/>
              <w:rPr>
                <w:rFonts w:ascii="Arial" w:hAnsi="Arial" w:cs="Arial"/>
                <w:color w:val="161616"/>
              </w:rPr>
            </w:pPr>
          </w:p>
          <w:p w14:paraId="0D44626B" w14:textId="77777777" w:rsidR="00897C3E" w:rsidRPr="00897C3E" w:rsidRDefault="00897C3E" w:rsidP="005C5C0D">
            <w:pPr>
              <w:pStyle w:val="TableParagraph"/>
              <w:numPr>
                <w:ilvl w:val="0"/>
                <w:numId w:val="44"/>
              </w:numPr>
              <w:spacing w:line="237" w:lineRule="exact"/>
              <w:rPr>
                <w:rFonts w:ascii="Arial" w:hAnsi="Arial" w:cs="Arial"/>
                <w:color w:val="161616"/>
              </w:rPr>
            </w:pPr>
            <w:r w:rsidRPr="00897C3E">
              <w:rPr>
                <w:rFonts w:ascii="Arial" w:hAnsi="Arial" w:cs="Arial"/>
                <w:b/>
                <w:bCs/>
                <w:color w:val="161616"/>
              </w:rPr>
              <w:t>Dashboard Metrics</w:t>
            </w:r>
            <w:r w:rsidRPr="00897C3E">
              <w:rPr>
                <w:rFonts w:ascii="Arial" w:hAnsi="Arial" w:cs="Arial"/>
                <w:color w:val="161616"/>
              </w:rPr>
              <w:t>: Developing a dashboard that provides real-time data visualization of engagement statistics across all agencies. This tool would allow for quick assessment and response to trends as they develop.</w:t>
            </w:r>
          </w:p>
          <w:p w14:paraId="09F29AE4" w14:textId="77777777" w:rsidR="00306AD2" w:rsidRPr="00B248C2" w:rsidRDefault="00306AD2" w:rsidP="00306AD2">
            <w:pPr>
              <w:pStyle w:val="TableParagraph"/>
              <w:spacing w:line="237" w:lineRule="exact"/>
              <w:ind w:left="720"/>
              <w:rPr>
                <w:rFonts w:ascii="Arial" w:hAnsi="Arial" w:cs="Arial"/>
                <w:color w:val="161616"/>
              </w:rPr>
            </w:pPr>
          </w:p>
        </w:tc>
      </w:tr>
      <w:tr w:rsidR="00306AD2" w:rsidRPr="00B248C2" w14:paraId="15DD8941" w14:textId="77777777" w:rsidTr="005928E1">
        <w:trPr>
          <w:trHeight w:val="503"/>
        </w:trPr>
        <w:tc>
          <w:tcPr>
            <w:tcW w:w="4320" w:type="dxa"/>
            <w:gridSpan w:val="2"/>
            <w:shd w:val="clear" w:color="auto" w:fill="C6D9F1" w:themeFill="text2" w:themeFillTint="33"/>
          </w:tcPr>
          <w:p w14:paraId="6027D807" w14:textId="77777777" w:rsidR="00BC2CDB" w:rsidRDefault="00BC2CDB" w:rsidP="00685D64">
            <w:pPr>
              <w:pStyle w:val="TableParagraph"/>
              <w:spacing w:line="251" w:lineRule="exact"/>
              <w:ind w:left="107" w:right="-120"/>
              <w:rPr>
                <w:rFonts w:ascii="Arial" w:hAnsi="Arial" w:cs="Arial"/>
                <w:b/>
              </w:rPr>
            </w:pPr>
          </w:p>
          <w:p w14:paraId="1109C768" w14:textId="77777777" w:rsidR="00306AD2" w:rsidRDefault="00306AD2" w:rsidP="00685D64">
            <w:pPr>
              <w:pStyle w:val="TableParagraph"/>
              <w:spacing w:line="251" w:lineRule="exact"/>
              <w:ind w:left="107" w:right="-120"/>
              <w:rPr>
                <w:rFonts w:ascii="Arial" w:hAnsi="Arial" w:cs="Arial"/>
                <w:b/>
              </w:rPr>
            </w:pPr>
            <w:r w:rsidRPr="00B248C2">
              <w:rPr>
                <w:rFonts w:ascii="Arial" w:hAnsi="Arial" w:cs="Arial"/>
                <w:b/>
              </w:rPr>
              <w:t>DATA SOURCES</w:t>
            </w:r>
          </w:p>
          <w:p w14:paraId="40265EAF" w14:textId="3E2658C2" w:rsidR="00BC2CDB" w:rsidRPr="00B248C2" w:rsidRDefault="00BC2CDB" w:rsidP="00685D64">
            <w:pPr>
              <w:pStyle w:val="TableParagraph"/>
              <w:spacing w:line="251" w:lineRule="exact"/>
              <w:ind w:left="107" w:right="-120"/>
              <w:rPr>
                <w:rFonts w:ascii="Arial" w:hAnsi="Arial" w:cs="Arial"/>
                <w:b/>
              </w:rPr>
            </w:pPr>
          </w:p>
        </w:tc>
        <w:tc>
          <w:tcPr>
            <w:tcW w:w="10080" w:type="dxa"/>
            <w:gridSpan w:val="3"/>
            <w:shd w:val="clear" w:color="auto" w:fill="C6D9F1" w:themeFill="text2" w:themeFillTint="33"/>
          </w:tcPr>
          <w:p w14:paraId="1FE94919" w14:textId="77777777" w:rsidR="005928E1" w:rsidRDefault="005928E1" w:rsidP="005928E1">
            <w:pPr>
              <w:pStyle w:val="TableParagraph"/>
              <w:spacing w:line="237" w:lineRule="exact"/>
              <w:rPr>
                <w:rFonts w:ascii="Arial" w:hAnsi="Arial" w:cs="Arial"/>
                <w:color w:val="161616"/>
              </w:rPr>
            </w:pPr>
          </w:p>
          <w:p w14:paraId="221C8EDB" w14:textId="77777777" w:rsidR="00306AD2" w:rsidRDefault="001D2B0A" w:rsidP="005928E1">
            <w:pPr>
              <w:pStyle w:val="TableParagraph"/>
              <w:spacing w:line="237" w:lineRule="exact"/>
              <w:rPr>
                <w:rFonts w:ascii="Arial" w:hAnsi="Arial" w:cs="Arial"/>
                <w:color w:val="161616"/>
              </w:rPr>
            </w:pPr>
            <w:r w:rsidRPr="00F10F55">
              <w:rPr>
                <w:rFonts w:ascii="Arial" w:hAnsi="Arial" w:cs="Arial"/>
                <w:color w:val="161616"/>
              </w:rPr>
              <w:t>Google Forms</w:t>
            </w:r>
            <w:r w:rsidR="00897C3E">
              <w:rPr>
                <w:rFonts w:ascii="Arial" w:hAnsi="Arial" w:cs="Arial"/>
                <w:color w:val="161616"/>
              </w:rPr>
              <w:t xml:space="preserve"> data</w:t>
            </w:r>
          </w:p>
          <w:p w14:paraId="0CD04BD9" w14:textId="77777777" w:rsidR="005928E1" w:rsidRDefault="005928E1" w:rsidP="005928E1">
            <w:pPr>
              <w:pStyle w:val="TableParagraph"/>
              <w:spacing w:line="237" w:lineRule="exact"/>
              <w:rPr>
                <w:rFonts w:ascii="Arial" w:hAnsi="Arial" w:cs="Arial"/>
                <w:color w:val="161616"/>
              </w:rPr>
            </w:pPr>
          </w:p>
          <w:p w14:paraId="7E5AF0E0" w14:textId="77777777" w:rsidR="005928E1" w:rsidRDefault="005928E1" w:rsidP="005928E1">
            <w:pPr>
              <w:pStyle w:val="TableParagraph"/>
              <w:spacing w:line="237" w:lineRule="exact"/>
              <w:rPr>
                <w:rFonts w:ascii="Arial" w:hAnsi="Arial" w:cs="Arial"/>
                <w:color w:val="161616"/>
              </w:rPr>
            </w:pPr>
          </w:p>
          <w:p w14:paraId="4B051523" w14:textId="77777777" w:rsidR="005928E1" w:rsidRDefault="005928E1" w:rsidP="005928E1">
            <w:pPr>
              <w:pStyle w:val="TableParagraph"/>
              <w:spacing w:line="237" w:lineRule="exact"/>
              <w:rPr>
                <w:rFonts w:ascii="Arial" w:hAnsi="Arial" w:cs="Arial"/>
                <w:color w:val="161616"/>
              </w:rPr>
            </w:pPr>
          </w:p>
          <w:p w14:paraId="75ABE3C3" w14:textId="77777777" w:rsidR="005928E1" w:rsidRDefault="005928E1" w:rsidP="005928E1">
            <w:pPr>
              <w:pStyle w:val="TableParagraph"/>
              <w:spacing w:line="237" w:lineRule="exact"/>
              <w:rPr>
                <w:rFonts w:ascii="Arial" w:hAnsi="Arial" w:cs="Arial"/>
                <w:color w:val="161616"/>
              </w:rPr>
            </w:pPr>
          </w:p>
          <w:p w14:paraId="1B0B26D5" w14:textId="1D08CCF7" w:rsidR="005928E1" w:rsidRPr="00B248C2" w:rsidRDefault="005928E1" w:rsidP="005928E1">
            <w:pPr>
              <w:pStyle w:val="TableParagraph"/>
              <w:spacing w:line="237" w:lineRule="exact"/>
              <w:rPr>
                <w:rFonts w:ascii="Arial" w:hAnsi="Arial" w:cs="Arial"/>
                <w:color w:val="161616"/>
              </w:rPr>
            </w:pPr>
          </w:p>
        </w:tc>
      </w:tr>
      <w:tr w:rsidR="001303E2" w:rsidRPr="00B248C2" w14:paraId="702CCCB9" w14:textId="77777777" w:rsidTr="005928E1">
        <w:trPr>
          <w:trHeight w:val="505"/>
        </w:trPr>
        <w:tc>
          <w:tcPr>
            <w:tcW w:w="3754" w:type="dxa"/>
            <w:shd w:val="clear" w:color="auto" w:fill="auto"/>
          </w:tcPr>
          <w:p w14:paraId="51D7B60E" w14:textId="4E610EF9" w:rsidR="00306AD2" w:rsidRPr="00B248C2" w:rsidRDefault="002E18C4" w:rsidP="002E18C4">
            <w:pPr>
              <w:pStyle w:val="TableParagraph"/>
              <w:spacing w:before="125"/>
              <w:ind w:left="576" w:right="1627"/>
              <w:jc w:val="center"/>
              <w:rPr>
                <w:rFonts w:ascii="Arial" w:hAnsi="Arial" w:cs="Arial"/>
                <w:b/>
              </w:rPr>
            </w:pPr>
            <w:r>
              <w:rPr>
                <w:rFonts w:ascii="Arial" w:hAnsi="Arial" w:cs="Arial"/>
                <w:b/>
              </w:rPr>
              <w:lastRenderedPageBreak/>
              <w:t>OBJECTIVE(S)</w:t>
            </w:r>
          </w:p>
        </w:tc>
        <w:tc>
          <w:tcPr>
            <w:tcW w:w="566" w:type="dxa"/>
            <w:shd w:val="clear" w:color="auto" w:fill="auto"/>
          </w:tcPr>
          <w:p w14:paraId="5B700ED3" w14:textId="77777777" w:rsidR="00306AD2" w:rsidRPr="00B248C2" w:rsidRDefault="00306AD2" w:rsidP="00BC2CDB">
            <w:pPr>
              <w:pStyle w:val="TableParagraph"/>
              <w:spacing w:before="120"/>
              <w:ind w:left="1642" w:right="-5" w:hanging="1573"/>
              <w:jc w:val="center"/>
              <w:rPr>
                <w:rFonts w:ascii="Arial" w:hAnsi="Arial" w:cs="Arial"/>
              </w:rPr>
            </w:pPr>
            <w:r w:rsidRPr="00B248C2">
              <w:rPr>
                <w:rFonts w:ascii="Arial" w:hAnsi="Arial" w:cs="Arial"/>
                <w:b/>
              </w:rPr>
              <w:t>MAJOR ACTIVITIES</w:t>
            </w:r>
          </w:p>
        </w:tc>
        <w:tc>
          <w:tcPr>
            <w:tcW w:w="3980" w:type="dxa"/>
            <w:shd w:val="clear" w:color="auto" w:fill="auto"/>
          </w:tcPr>
          <w:p w14:paraId="74F5A963" w14:textId="77777777" w:rsidR="00306AD2" w:rsidRPr="00B248C2" w:rsidRDefault="00306AD2" w:rsidP="00685D64">
            <w:pPr>
              <w:pStyle w:val="TableParagraph"/>
              <w:spacing w:before="125"/>
              <w:ind w:left="50"/>
              <w:jc w:val="center"/>
              <w:rPr>
                <w:rFonts w:ascii="Arial" w:hAnsi="Arial" w:cs="Arial"/>
                <w:b/>
              </w:rPr>
            </w:pPr>
            <w:r w:rsidRPr="00B248C2">
              <w:rPr>
                <w:rFonts w:ascii="Arial" w:hAnsi="Arial" w:cs="Arial"/>
                <w:b/>
              </w:rPr>
              <w:t>DEADLINE FOR COMPLETION</w:t>
            </w:r>
          </w:p>
        </w:tc>
        <w:tc>
          <w:tcPr>
            <w:tcW w:w="0" w:type="auto"/>
            <w:shd w:val="clear" w:color="auto" w:fill="auto"/>
          </w:tcPr>
          <w:p w14:paraId="0F703B05" w14:textId="77777777" w:rsidR="00306AD2" w:rsidRPr="00B248C2" w:rsidRDefault="00306AD2" w:rsidP="00BC2CDB">
            <w:pPr>
              <w:pStyle w:val="TableParagraph"/>
              <w:spacing w:before="120" w:line="252" w:lineRule="exact"/>
              <w:ind w:right="59"/>
              <w:jc w:val="center"/>
              <w:rPr>
                <w:rFonts w:ascii="Arial" w:hAnsi="Arial" w:cs="Arial"/>
                <w:b/>
              </w:rPr>
            </w:pPr>
            <w:r w:rsidRPr="00B248C2">
              <w:rPr>
                <w:rFonts w:ascii="Arial" w:hAnsi="Arial" w:cs="Arial"/>
                <w:b/>
              </w:rPr>
              <w:t>ANTICIPATED PRODUCT(S), DELIVERABLE(S)</w:t>
            </w:r>
            <w:r w:rsidRPr="00B248C2">
              <w:rPr>
                <w:rFonts w:ascii="Arial" w:hAnsi="Arial" w:cs="Arial"/>
                <w:b/>
                <w:color w:val="FF0000"/>
              </w:rPr>
              <w:t xml:space="preserve"> </w:t>
            </w:r>
          </w:p>
        </w:tc>
        <w:tc>
          <w:tcPr>
            <w:tcW w:w="1654" w:type="dxa"/>
            <w:shd w:val="clear" w:color="auto" w:fill="auto"/>
          </w:tcPr>
          <w:p w14:paraId="5F94F2A0" w14:textId="19367980" w:rsidR="00306AD2" w:rsidRPr="00B248C2" w:rsidRDefault="00BC2CDB" w:rsidP="00BC2CDB">
            <w:pPr>
              <w:pStyle w:val="TableParagraph"/>
              <w:spacing w:before="120" w:line="252" w:lineRule="exact"/>
              <w:ind w:right="59"/>
              <w:jc w:val="center"/>
              <w:rPr>
                <w:rFonts w:ascii="Arial" w:hAnsi="Arial" w:cs="Arial"/>
                <w:b/>
              </w:rPr>
            </w:pPr>
            <w:r w:rsidRPr="00B248C2">
              <w:rPr>
                <w:rFonts w:ascii="Arial" w:hAnsi="Arial" w:cs="Arial"/>
                <w:b/>
              </w:rPr>
              <w:t xml:space="preserve">RESPONSIBLE </w:t>
            </w:r>
            <w:r w:rsidR="00306AD2" w:rsidRPr="00B248C2">
              <w:rPr>
                <w:rFonts w:ascii="Arial" w:hAnsi="Arial" w:cs="Arial"/>
                <w:b/>
              </w:rPr>
              <w:t xml:space="preserve">PARTIES </w:t>
            </w:r>
          </w:p>
        </w:tc>
      </w:tr>
      <w:tr w:rsidR="001303E2" w:rsidRPr="00B248C2" w14:paraId="333CC930" w14:textId="77777777" w:rsidTr="005928E1">
        <w:trPr>
          <w:trHeight w:val="758"/>
        </w:trPr>
        <w:tc>
          <w:tcPr>
            <w:tcW w:w="3754" w:type="dxa"/>
          </w:tcPr>
          <w:p w14:paraId="2424F446" w14:textId="77777777" w:rsidR="00897C3E" w:rsidRDefault="00897C3E" w:rsidP="00685D64">
            <w:pPr>
              <w:pStyle w:val="TableParagraph"/>
              <w:ind w:left="159"/>
              <w:rPr>
                <w:rFonts w:ascii="Arial" w:hAnsi="Arial" w:cs="Arial"/>
              </w:rPr>
            </w:pPr>
          </w:p>
          <w:p w14:paraId="5CF2C601" w14:textId="77777777" w:rsidR="00B30713" w:rsidRDefault="00897C3E" w:rsidP="00685D64">
            <w:pPr>
              <w:pStyle w:val="TableParagraph"/>
              <w:ind w:left="159"/>
              <w:rPr>
                <w:rFonts w:ascii="Arial" w:hAnsi="Arial" w:cs="Arial"/>
              </w:rPr>
            </w:pPr>
            <w:r w:rsidRPr="00306AD2">
              <w:rPr>
                <w:rFonts w:ascii="Arial" w:hAnsi="Arial" w:cs="Arial"/>
              </w:rPr>
              <w:t xml:space="preserve">Starting </w:t>
            </w:r>
            <w:r>
              <w:rPr>
                <w:rFonts w:ascii="Arial" w:hAnsi="Arial" w:cs="Arial"/>
              </w:rPr>
              <w:t>July 1-June 30 of the fiscal year</w:t>
            </w:r>
            <w:r w:rsidRPr="00306AD2">
              <w:rPr>
                <w:rFonts w:ascii="Arial" w:hAnsi="Arial" w:cs="Arial"/>
              </w:rPr>
              <w:t xml:space="preserve">, each agency </w:t>
            </w:r>
            <w:r>
              <w:rPr>
                <w:rFonts w:ascii="Arial" w:hAnsi="Arial" w:cs="Arial"/>
              </w:rPr>
              <w:t>participating in the Successful Futures initiative</w:t>
            </w:r>
            <w:r w:rsidRPr="00306AD2">
              <w:rPr>
                <w:rFonts w:ascii="Arial" w:hAnsi="Arial" w:cs="Arial"/>
              </w:rPr>
              <w:t xml:space="preserve"> will consistently engage with a minimum of 250 students each month through scheduled activities. </w:t>
            </w:r>
          </w:p>
          <w:p w14:paraId="4291AA13" w14:textId="77777777" w:rsidR="00B30713" w:rsidRDefault="00B30713" w:rsidP="00685D64">
            <w:pPr>
              <w:pStyle w:val="TableParagraph"/>
              <w:ind w:left="159"/>
              <w:rPr>
                <w:rFonts w:ascii="Arial" w:hAnsi="Arial" w:cs="Arial"/>
              </w:rPr>
            </w:pPr>
          </w:p>
          <w:p w14:paraId="01B6C4EE" w14:textId="49BCFBF8" w:rsidR="00306AD2" w:rsidRPr="00B248C2" w:rsidRDefault="00B30713" w:rsidP="00685D64">
            <w:pPr>
              <w:pStyle w:val="TableParagraph"/>
              <w:ind w:left="159"/>
              <w:rPr>
                <w:rFonts w:ascii="Arial" w:hAnsi="Arial" w:cs="Arial"/>
                <w:color w:val="161616"/>
              </w:rPr>
            </w:pPr>
            <w:r>
              <w:rPr>
                <w:rFonts w:ascii="Arial" w:hAnsi="Arial" w:cs="Arial"/>
              </w:rPr>
              <w:t xml:space="preserve">Note:  </w:t>
            </w:r>
            <w:r w:rsidR="00897C3E">
              <w:rPr>
                <w:rFonts w:ascii="Arial" w:hAnsi="Arial" w:cs="Arial"/>
              </w:rPr>
              <w:t xml:space="preserve">Participant </w:t>
            </w:r>
            <w:r w:rsidR="00897C3E" w:rsidRPr="00306AD2">
              <w:rPr>
                <w:rFonts w:ascii="Arial" w:hAnsi="Arial" w:cs="Arial"/>
              </w:rPr>
              <w:t xml:space="preserve">engagement will be documented and verified using </w:t>
            </w:r>
            <w:r w:rsidR="00897C3E">
              <w:rPr>
                <w:rFonts w:ascii="Arial" w:hAnsi="Arial" w:cs="Arial"/>
              </w:rPr>
              <w:t>Smartsheet tracking</w:t>
            </w:r>
            <w:r w:rsidR="00897C3E" w:rsidRPr="00306AD2">
              <w:rPr>
                <w:rFonts w:ascii="Arial" w:hAnsi="Arial" w:cs="Arial"/>
              </w:rPr>
              <w:t xml:space="preserve"> to ensure accuracy. Monthly reports summarizing student engagement numbers will be reviewed by the </w:t>
            </w:r>
            <w:r w:rsidR="00897C3E">
              <w:rPr>
                <w:rFonts w:ascii="Arial" w:hAnsi="Arial" w:cs="Arial"/>
              </w:rPr>
              <w:t>Oklahoma Association of Youth Services Project Director and the external evaluator</w:t>
            </w:r>
            <w:r w:rsidR="00897C3E" w:rsidRPr="00306AD2">
              <w:rPr>
                <w:rFonts w:ascii="Arial" w:hAnsi="Arial" w:cs="Arial"/>
              </w:rPr>
              <w:t xml:space="preserve"> to confirm that each agency meets or exceeds this target, promoting active and sustained educational outreach as part of </w:t>
            </w:r>
            <w:r w:rsidR="00897C3E">
              <w:rPr>
                <w:rFonts w:ascii="Arial" w:hAnsi="Arial" w:cs="Arial"/>
              </w:rPr>
              <w:t xml:space="preserve">the project’s </w:t>
            </w:r>
            <w:r w:rsidR="00897C3E" w:rsidRPr="00306AD2">
              <w:rPr>
                <w:rFonts w:ascii="Arial" w:hAnsi="Arial" w:cs="Arial"/>
              </w:rPr>
              <w:t>mission.</w:t>
            </w:r>
          </w:p>
          <w:p w14:paraId="2BC7813E" w14:textId="77777777" w:rsidR="00306AD2" w:rsidRPr="00B248C2" w:rsidRDefault="00306AD2" w:rsidP="00897C3E">
            <w:pPr>
              <w:ind w:left="150"/>
              <w:rPr>
                <w:rFonts w:ascii="Arial" w:hAnsi="Arial" w:cs="Arial"/>
              </w:rPr>
            </w:pPr>
          </w:p>
        </w:tc>
        <w:tc>
          <w:tcPr>
            <w:tcW w:w="566" w:type="dxa"/>
          </w:tcPr>
          <w:p w14:paraId="18E959B2" w14:textId="77777777" w:rsidR="00897C3E" w:rsidRPr="00897C3E" w:rsidRDefault="00897C3E" w:rsidP="00897C3E">
            <w:pPr>
              <w:pStyle w:val="TableParagraph"/>
              <w:spacing w:line="237" w:lineRule="exact"/>
              <w:ind w:left="720"/>
              <w:rPr>
                <w:rFonts w:ascii="Arial" w:hAnsi="Arial" w:cs="Arial"/>
                <w:color w:val="161616"/>
              </w:rPr>
            </w:pPr>
          </w:p>
          <w:p w14:paraId="7722469C" w14:textId="64B41A6B" w:rsidR="00897C3E" w:rsidRDefault="00897C3E" w:rsidP="005C5C0D">
            <w:pPr>
              <w:pStyle w:val="TableParagraph"/>
              <w:numPr>
                <w:ilvl w:val="0"/>
                <w:numId w:val="45"/>
              </w:numPr>
              <w:spacing w:line="237" w:lineRule="exact"/>
              <w:rPr>
                <w:rFonts w:ascii="Arial" w:hAnsi="Arial" w:cs="Arial"/>
                <w:color w:val="161616"/>
              </w:rPr>
            </w:pPr>
            <w:r w:rsidRPr="00897C3E">
              <w:rPr>
                <w:rFonts w:ascii="Arial" w:hAnsi="Arial" w:cs="Arial"/>
                <w:b/>
                <w:bCs/>
                <w:color w:val="161616"/>
              </w:rPr>
              <w:t>Enrollment and Attendance Logs</w:t>
            </w:r>
            <w:r w:rsidRPr="00897C3E">
              <w:rPr>
                <w:rFonts w:ascii="Arial" w:hAnsi="Arial" w:cs="Arial"/>
                <w:color w:val="161616"/>
              </w:rPr>
              <w:t xml:space="preserve">: </w:t>
            </w:r>
            <w:r w:rsidR="00BC2CDB" w:rsidRPr="00BC2CDB">
              <w:rPr>
                <w:rFonts w:ascii="Arial" w:hAnsi="Arial" w:cs="Arial"/>
                <w:color w:val="161616"/>
              </w:rPr>
              <w:t>D</w:t>
            </w:r>
            <w:r w:rsidRPr="00897C3E">
              <w:rPr>
                <w:rFonts w:ascii="Arial" w:hAnsi="Arial" w:cs="Arial"/>
                <w:color w:val="161616"/>
              </w:rPr>
              <w:t xml:space="preserve">igital platforms like </w:t>
            </w:r>
            <w:r w:rsidR="001D2B0A" w:rsidRPr="00F10F55">
              <w:rPr>
                <w:rFonts w:ascii="Arial" w:hAnsi="Arial" w:cs="Arial"/>
                <w:color w:val="161616"/>
              </w:rPr>
              <w:t>Google Forms</w:t>
            </w:r>
            <w:r w:rsidRPr="00897C3E">
              <w:rPr>
                <w:rFonts w:ascii="Arial" w:hAnsi="Arial" w:cs="Arial"/>
                <w:color w:val="161616"/>
              </w:rPr>
              <w:t xml:space="preserve"> to document every instance of participation in scheduled activities</w:t>
            </w:r>
            <w:r w:rsidR="00BC2CDB" w:rsidRPr="00BC2CDB">
              <w:rPr>
                <w:rFonts w:ascii="Arial" w:hAnsi="Arial" w:cs="Arial"/>
                <w:color w:val="161616"/>
              </w:rPr>
              <w:t xml:space="preserve"> is documented</w:t>
            </w:r>
            <w:r w:rsidRPr="00897C3E">
              <w:rPr>
                <w:rFonts w:ascii="Arial" w:hAnsi="Arial" w:cs="Arial"/>
                <w:color w:val="161616"/>
              </w:rPr>
              <w:t xml:space="preserve">. </w:t>
            </w:r>
          </w:p>
          <w:p w14:paraId="502D7DF9" w14:textId="77777777" w:rsidR="00BC2CDB" w:rsidRPr="00897C3E" w:rsidRDefault="00BC2CDB" w:rsidP="00BC2CDB">
            <w:pPr>
              <w:pStyle w:val="TableParagraph"/>
              <w:spacing w:line="237" w:lineRule="exact"/>
              <w:ind w:left="720"/>
              <w:rPr>
                <w:rFonts w:ascii="Arial" w:hAnsi="Arial" w:cs="Arial"/>
                <w:color w:val="161616"/>
              </w:rPr>
            </w:pPr>
          </w:p>
          <w:p w14:paraId="78FBBA7E" w14:textId="1FBA6C10" w:rsidR="00897C3E" w:rsidRDefault="00897C3E" w:rsidP="005C5C0D">
            <w:pPr>
              <w:pStyle w:val="TableParagraph"/>
              <w:numPr>
                <w:ilvl w:val="0"/>
                <w:numId w:val="45"/>
              </w:numPr>
              <w:spacing w:line="237" w:lineRule="exact"/>
              <w:rPr>
                <w:rFonts w:ascii="Arial" w:hAnsi="Arial" w:cs="Arial"/>
                <w:color w:val="161616"/>
              </w:rPr>
            </w:pPr>
            <w:r w:rsidRPr="00897C3E">
              <w:rPr>
                <w:rFonts w:ascii="Arial" w:hAnsi="Arial" w:cs="Arial"/>
                <w:b/>
                <w:bCs/>
                <w:color w:val="161616"/>
              </w:rPr>
              <w:t>Monthly Reports</w:t>
            </w:r>
            <w:r w:rsidRPr="00897C3E">
              <w:rPr>
                <w:rFonts w:ascii="Arial" w:hAnsi="Arial" w:cs="Arial"/>
                <w:color w:val="161616"/>
              </w:rPr>
              <w:t xml:space="preserve">: </w:t>
            </w:r>
            <w:r w:rsidR="00BC2CDB">
              <w:rPr>
                <w:rFonts w:ascii="Arial" w:hAnsi="Arial" w:cs="Arial"/>
                <w:color w:val="161616"/>
              </w:rPr>
              <w:t>D</w:t>
            </w:r>
            <w:r w:rsidRPr="00897C3E">
              <w:rPr>
                <w:rFonts w:ascii="Arial" w:hAnsi="Arial" w:cs="Arial"/>
                <w:color w:val="161616"/>
              </w:rPr>
              <w:t>etailed monthly reports that summarize the number of students engaged per agency</w:t>
            </w:r>
            <w:r w:rsidR="00BC2CDB">
              <w:rPr>
                <w:rFonts w:ascii="Arial" w:hAnsi="Arial" w:cs="Arial"/>
                <w:color w:val="161616"/>
              </w:rPr>
              <w:t xml:space="preserve"> are compiled</w:t>
            </w:r>
            <w:r w:rsidRPr="00897C3E">
              <w:rPr>
                <w:rFonts w:ascii="Arial" w:hAnsi="Arial" w:cs="Arial"/>
                <w:color w:val="161616"/>
              </w:rPr>
              <w:t xml:space="preserve">. </w:t>
            </w:r>
          </w:p>
          <w:p w14:paraId="6C2E5C4C" w14:textId="77777777" w:rsidR="00897C3E" w:rsidRPr="00897C3E" w:rsidRDefault="00897C3E" w:rsidP="00897C3E">
            <w:pPr>
              <w:pStyle w:val="TableParagraph"/>
              <w:spacing w:line="237" w:lineRule="exact"/>
              <w:rPr>
                <w:rFonts w:ascii="Arial" w:hAnsi="Arial" w:cs="Arial"/>
                <w:color w:val="161616"/>
              </w:rPr>
            </w:pPr>
          </w:p>
          <w:p w14:paraId="4997B86F" w14:textId="6A97E9EE" w:rsidR="00897C3E" w:rsidRDefault="00897C3E" w:rsidP="005C5C0D">
            <w:pPr>
              <w:pStyle w:val="TableParagraph"/>
              <w:numPr>
                <w:ilvl w:val="0"/>
                <w:numId w:val="45"/>
              </w:numPr>
              <w:spacing w:line="237" w:lineRule="exact"/>
              <w:rPr>
                <w:rFonts w:ascii="Arial" w:hAnsi="Arial" w:cs="Arial"/>
                <w:color w:val="161616"/>
              </w:rPr>
            </w:pPr>
            <w:r w:rsidRPr="00897C3E">
              <w:rPr>
                <w:rFonts w:ascii="Arial" w:hAnsi="Arial" w:cs="Arial"/>
                <w:b/>
                <w:bCs/>
                <w:color w:val="161616"/>
              </w:rPr>
              <w:t>Verification Checks</w:t>
            </w:r>
            <w:r w:rsidRPr="00897C3E">
              <w:rPr>
                <w:rFonts w:ascii="Arial" w:hAnsi="Arial" w:cs="Arial"/>
                <w:color w:val="161616"/>
              </w:rPr>
              <w:t xml:space="preserve">: </w:t>
            </w:r>
            <w:r w:rsidR="00BC2CDB">
              <w:rPr>
                <w:rFonts w:ascii="Arial" w:hAnsi="Arial" w:cs="Arial"/>
                <w:color w:val="161616"/>
              </w:rPr>
              <w:t>Periodic</w:t>
            </w:r>
            <w:r w:rsidRPr="00897C3E">
              <w:rPr>
                <w:rFonts w:ascii="Arial" w:hAnsi="Arial" w:cs="Arial"/>
                <w:color w:val="161616"/>
              </w:rPr>
              <w:t xml:space="preserve"> audits on the data entered</w:t>
            </w:r>
            <w:r w:rsidR="00BC2CDB">
              <w:rPr>
                <w:rFonts w:ascii="Arial" w:hAnsi="Arial" w:cs="Arial"/>
                <w:color w:val="161616"/>
              </w:rPr>
              <w:t xml:space="preserve"> into </w:t>
            </w:r>
            <w:r w:rsidR="001D2B0A" w:rsidRPr="00F10F55">
              <w:rPr>
                <w:rFonts w:ascii="Arial" w:hAnsi="Arial" w:cs="Arial"/>
                <w:color w:val="161616"/>
              </w:rPr>
              <w:t>Google Forms</w:t>
            </w:r>
            <w:r w:rsidRPr="00897C3E">
              <w:rPr>
                <w:rFonts w:ascii="Arial" w:hAnsi="Arial" w:cs="Arial"/>
                <w:color w:val="161616"/>
              </w:rPr>
              <w:t xml:space="preserve"> or similar systems to verify accuracy and authenticity. This include</w:t>
            </w:r>
            <w:r w:rsidR="00BC2CDB">
              <w:rPr>
                <w:rFonts w:ascii="Arial" w:hAnsi="Arial" w:cs="Arial"/>
                <w:color w:val="161616"/>
              </w:rPr>
              <w:t>s</w:t>
            </w:r>
            <w:r w:rsidRPr="00897C3E">
              <w:rPr>
                <w:rFonts w:ascii="Arial" w:hAnsi="Arial" w:cs="Arial"/>
                <w:color w:val="161616"/>
              </w:rPr>
              <w:t xml:space="preserve"> random checks of entry logs against actual attendance records.</w:t>
            </w:r>
          </w:p>
          <w:p w14:paraId="5C8B58A8" w14:textId="77777777" w:rsidR="00897C3E" w:rsidRPr="00897C3E" w:rsidRDefault="00897C3E" w:rsidP="00897C3E">
            <w:pPr>
              <w:pStyle w:val="TableParagraph"/>
              <w:spacing w:line="237" w:lineRule="exact"/>
              <w:rPr>
                <w:rFonts w:ascii="Arial" w:hAnsi="Arial" w:cs="Arial"/>
                <w:color w:val="161616"/>
              </w:rPr>
            </w:pPr>
          </w:p>
          <w:p w14:paraId="68D5192B" w14:textId="3E280F43" w:rsidR="00897C3E" w:rsidRDefault="00897C3E" w:rsidP="005C5C0D">
            <w:pPr>
              <w:pStyle w:val="TableParagraph"/>
              <w:numPr>
                <w:ilvl w:val="0"/>
                <w:numId w:val="45"/>
              </w:numPr>
              <w:spacing w:line="237" w:lineRule="exact"/>
              <w:rPr>
                <w:rFonts w:ascii="Arial" w:hAnsi="Arial" w:cs="Arial"/>
                <w:color w:val="161616"/>
              </w:rPr>
            </w:pPr>
            <w:r w:rsidRPr="00897C3E">
              <w:rPr>
                <w:rFonts w:ascii="Arial" w:hAnsi="Arial" w:cs="Arial"/>
                <w:b/>
                <w:bCs/>
                <w:color w:val="161616"/>
              </w:rPr>
              <w:t>Progress Reviews</w:t>
            </w:r>
            <w:r w:rsidRPr="00897C3E">
              <w:rPr>
                <w:rFonts w:ascii="Arial" w:hAnsi="Arial" w:cs="Arial"/>
                <w:color w:val="161616"/>
              </w:rPr>
              <w:t xml:space="preserve">: </w:t>
            </w:r>
            <w:r w:rsidR="00BC2CDB">
              <w:rPr>
                <w:rFonts w:ascii="Arial" w:hAnsi="Arial" w:cs="Arial"/>
                <w:color w:val="161616"/>
              </w:rPr>
              <w:t>R</w:t>
            </w:r>
            <w:r w:rsidRPr="00897C3E">
              <w:rPr>
                <w:rFonts w:ascii="Arial" w:hAnsi="Arial" w:cs="Arial"/>
                <w:color w:val="161616"/>
              </w:rPr>
              <w:t xml:space="preserve">eview meetings </w:t>
            </w:r>
            <w:r w:rsidR="00BC2CDB">
              <w:rPr>
                <w:rFonts w:ascii="Arial" w:hAnsi="Arial" w:cs="Arial"/>
                <w:color w:val="161616"/>
              </w:rPr>
              <w:t>with</w:t>
            </w:r>
            <w:r w:rsidRPr="00897C3E">
              <w:rPr>
                <w:rFonts w:ascii="Arial" w:hAnsi="Arial" w:cs="Arial"/>
                <w:color w:val="161616"/>
              </w:rPr>
              <w:t xml:space="preserve"> agency </w:t>
            </w:r>
            <w:r w:rsidR="00BC2CDB">
              <w:rPr>
                <w:rFonts w:ascii="Arial" w:hAnsi="Arial" w:cs="Arial"/>
                <w:color w:val="161616"/>
              </w:rPr>
              <w:t>EDs</w:t>
            </w:r>
            <w:r>
              <w:rPr>
                <w:rFonts w:ascii="Arial" w:hAnsi="Arial" w:cs="Arial"/>
                <w:color w:val="161616"/>
              </w:rPr>
              <w:t xml:space="preserve">, as </w:t>
            </w:r>
            <w:r>
              <w:rPr>
                <w:rFonts w:ascii="Arial" w:hAnsi="Arial" w:cs="Arial"/>
                <w:color w:val="161616"/>
              </w:rPr>
              <w:lastRenderedPageBreak/>
              <w:t xml:space="preserve">needed, </w:t>
            </w:r>
            <w:r w:rsidRPr="00897C3E">
              <w:rPr>
                <w:rFonts w:ascii="Arial" w:hAnsi="Arial" w:cs="Arial"/>
                <w:color w:val="161616"/>
              </w:rPr>
              <w:t>to discuss the data from the reports, understand any challenges faced, and strategize on improving engagement rates if they are below targets.</w:t>
            </w:r>
          </w:p>
          <w:p w14:paraId="5233754A" w14:textId="77777777" w:rsidR="00897C3E" w:rsidRPr="00897C3E" w:rsidRDefault="00897C3E" w:rsidP="00897C3E">
            <w:pPr>
              <w:pStyle w:val="TableParagraph"/>
              <w:spacing w:line="237" w:lineRule="exact"/>
              <w:rPr>
                <w:rFonts w:ascii="Arial" w:hAnsi="Arial" w:cs="Arial"/>
                <w:color w:val="161616"/>
              </w:rPr>
            </w:pPr>
          </w:p>
          <w:p w14:paraId="1FB602F0" w14:textId="131B8D5D" w:rsidR="00306AD2" w:rsidRPr="00B248C2" w:rsidRDefault="00897C3E" w:rsidP="005C5C0D">
            <w:pPr>
              <w:pStyle w:val="TableParagraph"/>
              <w:numPr>
                <w:ilvl w:val="0"/>
                <w:numId w:val="45"/>
              </w:numPr>
              <w:spacing w:line="237" w:lineRule="exact"/>
              <w:rPr>
                <w:rFonts w:ascii="Arial" w:hAnsi="Arial" w:cs="Arial"/>
              </w:rPr>
            </w:pPr>
            <w:r w:rsidRPr="00897C3E">
              <w:rPr>
                <w:rFonts w:ascii="Arial" w:hAnsi="Arial" w:cs="Arial"/>
                <w:b/>
                <w:bCs/>
                <w:color w:val="161616"/>
              </w:rPr>
              <w:t>Dashboard Metrics</w:t>
            </w:r>
            <w:r w:rsidRPr="00897C3E">
              <w:rPr>
                <w:rFonts w:ascii="Arial" w:hAnsi="Arial" w:cs="Arial"/>
                <w:color w:val="161616"/>
              </w:rPr>
              <w:t xml:space="preserve">: Dashboard </w:t>
            </w:r>
            <w:r w:rsidR="00BC2CDB">
              <w:rPr>
                <w:rFonts w:ascii="Arial" w:hAnsi="Arial" w:cs="Arial"/>
                <w:color w:val="161616"/>
              </w:rPr>
              <w:t xml:space="preserve">development </w:t>
            </w:r>
            <w:r w:rsidRPr="00897C3E">
              <w:rPr>
                <w:rFonts w:ascii="Arial" w:hAnsi="Arial" w:cs="Arial"/>
                <w:color w:val="161616"/>
              </w:rPr>
              <w:t xml:space="preserve">that provides real-time data visualization of engagement statistics across all agencies. </w:t>
            </w:r>
          </w:p>
        </w:tc>
        <w:tc>
          <w:tcPr>
            <w:tcW w:w="3980" w:type="dxa"/>
          </w:tcPr>
          <w:p w14:paraId="249B7BBE" w14:textId="77777777" w:rsidR="00306AD2" w:rsidRPr="00B248C2" w:rsidRDefault="00306AD2" w:rsidP="00685D64">
            <w:pPr>
              <w:pStyle w:val="TableParagraph"/>
              <w:spacing w:line="247" w:lineRule="exact"/>
              <w:ind w:left="107"/>
              <w:rPr>
                <w:rFonts w:ascii="Arial" w:hAnsi="Arial" w:cs="Arial"/>
              </w:rPr>
            </w:pPr>
          </w:p>
          <w:p w14:paraId="7BE6F798" w14:textId="77777777" w:rsidR="00306AD2" w:rsidRPr="00B248C2" w:rsidRDefault="00306AD2" w:rsidP="00685D64">
            <w:pPr>
              <w:pStyle w:val="TableParagraph"/>
              <w:spacing w:line="247" w:lineRule="exact"/>
              <w:ind w:left="107"/>
              <w:rPr>
                <w:rFonts w:ascii="Arial" w:hAnsi="Arial" w:cs="Arial"/>
              </w:rPr>
            </w:pPr>
            <w:r w:rsidRPr="00B248C2">
              <w:rPr>
                <w:rFonts w:ascii="Arial" w:hAnsi="Arial" w:cs="Arial"/>
              </w:rPr>
              <w:t>May 30, 2025</w:t>
            </w:r>
          </w:p>
        </w:tc>
        <w:tc>
          <w:tcPr>
            <w:tcW w:w="0" w:type="auto"/>
          </w:tcPr>
          <w:p w14:paraId="11FE448A" w14:textId="77777777" w:rsidR="00306AD2" w:rsidRDefault="00306AD2" w:rsidP="00897C3E">
            <w:pPr>
              <w:pStyle w:val="TableParagraph"/>
              <w:spacing w:line="238" w:lineRule="exact"/>
              <w:ind w:left="107"/>
              <w:rPr>
                <w:rFonts w:ascii="Arial" w:hAnsi="Arial" w:cs="Arial"/>
              </w:rPr>
            </w:pPr>
          </w:p>
          <w:p w14:paraId="2FC8CDA7" w14:textId="77777777" w:rsidR="00897C3E" w:rsidRDefault="00897C3E" w:rsidP="005C5C0D">
            <w:pPr>
              <w:pStyle w:val="TableParagraph"/>
              <w:numPr>
                <w:ilvl w:val="0"/>
                <w:numId w:val="46"/>
              </w:numPr>
              <w:spacing w:line="238" w:lineRule="exact"/>
              <w:rPr>
                <w:rFonts w:ascii="Arial" w:hAnsi="Arial" w:cs="Arial"/>
              </w:rPr>
            </w:pPr>
            <w:r w:rsidRPr="00897C3E">
              <w:rPr>
                <w:rFonts w:ascii="Arial" w:hAnsi="Arial" w:cs="Arial"/>
                <w:b/>
                <w:bCs/>
              </w:rPr>
              <w:t>Monthly Engagement Reports</w:t>
            </w:r>
            <w:r w:rsidRPr="00897C3E">
              <w:rPr>
                <w:rFonts w:ascii="Arial" w:hAnsi="Arial" w:cs="Arial"/>
              </w:rPr>
              <w:t>: Detailed reports generated by each agency that summarize the number of students engaged, the types of activities conducted, and any notable achievements or issues. These reports would also include comparisons to previous months to track trends and improvements.</w:t>
            </w:r>
          </w:p>
          <w:p w14:paraId="12BD4CD1" w14:textId="77777777" w:rsidR="00897C3E" w:rsidRPr="00897C3E" w:rsidRDefault="00897C3E" w:rsidP="00897C3E">
            <w:pPr>
              <w:pStyle w:val="TableParagraph"/>
              <w:spacing w:line="238" w:lineRule="exact"/>
              <w:ind w:left="720"/>
              <w:rPr>
                <w:rFonts w:ascii="Arial" w:hAnsi="Arial" w:cs="Arial"/>
              </w:rPr>
            </w:pPr>
          </w:p>
          <w:p w14:paraId="31A29AEA" w14:textId="78A7B620" w:rsidR="00897C3E" w:rsidRDefault="00897C3E" w:rsidP="005C5C0D">
            <w:pPr>
              <w:pStyle w:val="TableParagraph"/>
              <w:numPr>
                <w:ilvl w:val="0"/>
                <w:numId w:val="46"/>
              </w:numPr>
              <w:spacing w:line="238" w:lineRule="exact"/>
              <w:rPr>
                <w:rFonts w:ascii="Arial" w:hAnsi="Arial" w:cs="Arial"/>
              </w:rPr>
            </w:pPr>
            <w:r w:rsidRPr="00897C3E">
              <w:rPr>
                <w:rFonts w:ascii="Arial" w:hAnsi="Arial" w:cs="Arial"/>
                <w:b/>
                <w:bCs/>
              </w:rPr>
              <w:t>Verification Audit Summaries</w:t>
            </w:r>
            <w:r w:rsidRPr="00897C3E">
              <w:rPr>
                <w:rFonts w:ascii="Arial" w:hAnsi="Arial" w:cs="Arial"/>
              </w:rPr>
              <w:t>: Periodic summaries of the verification checks conducted on the data entered into the tracking system (</w:t>
            </w:r>
            <w:r w:rsidR="001D2B0A" w:rsidRPr="00F10F55">
              <w:rPr>
                <w:rFonts w:ascii="Arial" w:hAnsi="Arial" w:cs="Arial"/>
                <w:color w:val="161616"/>
              </w:rPr>
              <w:t>Google Forms</w:t>
            </w:r>
            <w:r w:rsidRPr="00897C3E">
              <w:rPr>
                <w:rFonts w:ascii="Arial" w:hAnsi="Arial" w:cs="Arial"/>
              </w:rPr>
              <w:t xml:space="preserve">) to ensure accuracy and </w:t>
            </w:r>
            <w:r w:rsidR="00BC2CDB" w:rsidRPr="00897C3E">
              <w:rPr>
                <w:rFonts w:ascii="Arial" w:hAnsi="Arial" w:cs="Arial"/>
              </w:rPr>
              <w:t>authenticity.</w:t>
            </w:r>
          </w:p>
          <w:p w14:paraId="1E3D6E92" w14:textId="77777777" w:rsidR="00BC2CDB" w:rsidRPr="00897C3E" w:rsidRDefault="00BC2CDB" w:rsidP="00BC2CDB">
            <w:pPr>
              <w:pStyle w:val="TableParagraph"/>
              <w:spacing w:line="238" w:lineRule="exact"/>
              <w:rPr>
                <w:rFonts w:ascii="Arial" w:hAnsi="Arial" w:cs="Arial"/>
              </w:rPr>
            </w:pPr>
          </w:p>
          <w:p w14:paraId="4C13B9B2" w14:textId="007174FE" w:rsidR="00897C3E" w:rsidRDefault="00897C3E" w:rsidP="005C5C0D">
            <w:pPr>
              <w:pStyle w:val="TableParagraph"/>
              <w:numPr>
                <w:ilvl w:val="0"/>
                <w:numId w:val="46"/>
              </w:numPr>
              <w:spacing w:line="238" w:lineRule="exact"/>
              <w:rPr>
                <w:rFonts w:ascii="Arial" w:hAnsi="Arial" w:cs="Arial"/>
              </w:rPr>
            </w:pPr>
            <w:r w:rsidRPr="00897C3E">
              <w:rPr>
                <w:rFonts w:ascii="Arial" w:hAnsi="Arial" w:cs="Arial"/>
                <w:b/>
                <w:bCs/>
              </w:rPr>
              <w:t>Participation Dashboards</w:t>
            </w:r>
            <w:r w:rsidRPr="00897C3E">
              <w:rPr>
                <w:rFonts w:ascii="Arial" w:hAnsi="Arial" w:cs="Arial"/>
              </w:rPr>
              <w:t xml:space="preserve">: Real-time dashboards updated with engagement data from all participating agencies. </w:t>
            </w:r>
          </w:p>
          <w:p w14:paraId="2BC7B210" w14:textId="7F277167" w:rsidR="00897C3E" w:rsidRPr="00897C3E" w:rsidRDefault="00897C3E" w:rsidP="00897C3E">
            <w:pPr>
              <w:pStyle w:val="TableParagraph"/>
              <w:spacing w:line="238" w:lineRule="exact"/>
              <w:rPr>
                <w:rFonts w:ascii="Arial" w:hAnsi="Arial" w:cs="Arial"/>
              </w:rPr>
            </w:pPr>
          </w:p>
          <w:p w14:paraId="711848EA" w14:textId="77777777" w:rsidR="00897C3E" w:rsidRPr="00897C3E" w:rsidRDefault="00897C3E" w:rsidP="00897C3E">
            <w:pPr>
              <w:pStyle w:val="TableParagraph"/>
              <w:spacing w:line="238" w:lineRule="exact"/>
              <w:rPr>
                <w:rFonts w:ascii="Arial" w:hAnsi="Arial" w:cs="Arial"/>
              </w:rPr>
            </w:pPr>
          </w:p>
          <w:p w14:paraId="1E0AC361" w14:textId="2A91A172" w:rsidR="00897C3E" w:rsidRDefault="00897C3E" w:rsidP="005C5C0D">
            <w:pPr>
              <w:pStyle w:val="TableParagraph"/>
              <w:numPr>
                <w:ilvl w:val="0"/>
                <w:numId w:val="46"/>
              </w:numPr>
              <w:spacing w:line="238" w:lineRule="exact"/>
              <w:rPr>
                <w:rFonts w:ascii="Arial" w:hAnsi="Arial" w:cs="Arial"/>
              </w:rPr>
            </w:pPr>
            <w:r w:rsidRPr="00897C3E">
              <w:rPr>
                <w:rFonts w:ascii="Arial" w:hAnsi="Arial" w:cs="Arial"/>
                <w:b/>
                <w:bCs/>
              </w:rPr>
              <w:t>Impact Report</w:t>
            </w:r>
            <w:r w:rsidRPr="00BC2CDB">
              <w:rPr>
                <w:rFonts w:ascii="Arial" w:hAnsi="Arial" w:cs="Arial"/>
                <w:b/>
                <w:bCs/>
              </w:rPr>
              <w:t>s</w:t>
            </w:r>
            <w:r w:rsidRPr="00897C3E">
              <w:rPr>
                <w:rFonts w:ascii="Arial" w:hAnsi="Arial" w:cs="Arial"/>
              </w:rPr>
              <w:t xml:space="preserve">: An in-depth report provided </w:t>
            </w:r>
            <w:r w:rsidRPr="00BC2CDB">
              <w:rPr>
                <w:rFonts w:ascii="Arial" w:hAnsi="Arial" w:cs="Arial"/>
              </w:rPr>
              <w:t xml:space="preserve">throughout and </w:t>
            </w:r>
            <w:r w:rsidRPr="00897C3E">
              <w:rPr>
                <w:rFonts w:ascii="Arial" w:hAnsi="Arial" w:cs="Arial"/>
              </w:rPr>
              <w:t xml:space="preserve">at the end of the </w:t>
            </w:r>
            <w:r w:rsidRPr="00BC2CDB">
              <w:rPr>
                <w:rFonts w:ascii="Arial" w:hAnsi="Arial" w:cs="Arial"/>
              </w:rPr>
              <w:t xml:space="preserve">fiscal </w:t>
            </w:r>
            <w:r w:rsidRPr="00897C3E">
              <w:rPr>
                <w:rFonts w:ascii="Arial" w:hAnsi="Arial" w:cs="Arial"/>
              </w:rPr>
              <w:t xml:space="preserve">year, summarizing the overall effectiveness of the initiative, including both quantitative metrics and qualitative feedback. </w:t>
            </w:r>
          </w:p>
          <w:p w14:paraId="760C46A0" w14:textId="77777777" w:rsidR="00BC2CDB" w:rsidRPr="00897C3E" w:rsidRDefault="00BC2CDB" w:rsidP="00BC2CDB">
            <w:pPr>
              <w:pStyle w:val="TableParagraph"/>
              <w:spacing w:line="238" w:lineRule="exact"/>
              <w:ind w:left="720"/>
              <w:rPr>
                <w:rFonts w:ascii="Arial" w:hAnsi="Arial" w:cs="Arial"/>
              </w:rPr>
            </w:pPr>
          </w:p>
          <w:p w14:paraId="33543392" w14:textId="77777777" w:rsidR="00897C3E" w:rsidRPr="00897C3E" w:rsidRDefault="00897C3E" w:rsidP="005C5C0D">
            <w:pPr>
              <w:pStyle w:val="TableParagraph"/>
              <w:numPr>
                <w:ilvl w:val="0"/>
                <w:numId w:val="46"/>
              </w:numPr>
              <w:spacing w:line="238" w:lineRule="exact"/>
              <w:rPr>
                <w:rFonts w:ascii="Arial" w:hAnsi="Arial" w:cs="Arial"/>
              </w:rPr>
            </w:pPr>
            <w:r w:rsidRPr="00897C3E">
              <w:rPr>
                <w:rFonts w:ascii="Arial" w:hAnsi="Arial" w:cs="Arial"/>
                <w:b/>
                <w:bCs/>
              </w:rPr>
              <w:t>Resource Utilization Reports</w:t>
            </w:r>
            <w:r w:rsidRPr="00897C3E">
              <w:rPr>
                <w:rFonts w:ascii="Arial" w:hAnsi="Arial" w:cs="Arial"/>
              </w:rPr>
              <w:t xml:space="preserve">: Reports detailing how resources were allocated and utilized throughout the </w:t>
            </w:r>
            <w:r w:rsidRPr="00897C3E">
              <w:rPr>
                <w:rFonts w:ascii="Arial" w:hAnsi="Arial" w:cs="Arial"/>
              </w:rPr>
              <w:lastRenderedPageBreak/>
              <w:t>initiative, ensuring transparency and effective use of funds.</w:t>
            </w:r>
          </w:p>
          <w:p w14:paraId="66B57EAC" w14:textId="77777777" w:rsidR="00897C3E" w:rsidRPr="00B248C2" w:rsidRDefault="00897C3E" w:rsidP="00897C3E">
            <w:pPr>
              <w:pStyle w:val="TableParagraph"/>
              <w:spacing w:line="238" w:lineRule="exact"/>
              <w:ind w:left="107"/>
              <w:rPr>
                <w:rFonts w:ascii="Arial" w:hAnsi="Arial" w:cs="Arial"/>
              </w:rPr>
            </w:pPr>
          </w:p>
        </w:tc>
        <w:tc>
          <w:tcPr>
            <w:tcW w:w="1654" w:type="dxa"/>
          </w:tcPr>
          <w:p w14:paraId="5BC98172" w14:textId="77777777" w:rsidR="00306AD2" w:rsidRPr="00B248C2" w:rsidRDefault="00306AD2" w:rsidP="00685D64">
            <w:pPr>
              <w:pStyle w:val="TableParagraph"/>
              <w:spacing w:line="238" w:lineRule="exact"/>
              <w:rPr>
                <w:rFonts w:ascii="Arial" w:hAnsi="Arial" w:cs="Arial"/>
              </w:rPr>
            </w:pPr>
          </w:p>
          <w:p w14:paraId="348B5B75" w14:textId="227FA379" w:rsidR="00897C3E" w:rsidRDefault="00DA6EA9" w:rsidP="00685D64">
            <w:pPr>
              <w:pStyle w:val="TableParagraph"/>
              <w:spacing w:line="238" w:lineRule="exact"/>
              <w:rPr>
                <w:rFonts w:ascii="Arial" w:hAnsi="Arial" w:cs="Arial"/>
              </w:rPr>
            </w:pPr>
            <w:r w:rsidRPr="00DA6EA9">
              <w:rPr>
                <w:rFonts w:ascii="Arial" w:hAnsi="Arial" w:cs="Arial"/>
                <w:b/>
                <w:bCs/>
              </w:rPr>
              <w:t>Lead:</w:t>
            </w:r>
            <w:r>
              <w:rPr>
                <w:rFonts w:ascii="Arial" w:hAnsi="Arial" w:cs="Arial"/>
              </w:rPr>
              <w:t xml:space="preserve"> </w:t>
            </w:r>
            <w:r w:rsidR="00897C3E">
              <w:rPr>
                <w:rFonts w:ascii="Arial" w:hAnsi="Arial" w:cs="Arial"/>
              </w:rPr>
              <w:t>Local Project Coordinators</w:t>
            </w:r>
          </w:p>
          <w:p w14:paraId="4A413E30" w14:textId="4548642C" w:rsidR="00DA6EA9" w:rsidRDefault="00DA6EA9" w:rsidP="00685D64">
            <w:pPr>
              <w:pStyle w:val="TableParagraph"/>
              <w:spacing w:line="238" w:lineRule="exact"/>
              <w:rPr>
                <w:rFonts w:ascii="Arial" w:hAnsi="Arial" w:cs="Arial"/>
              </w:rPr>
            </w:pPr>
            <w:r>
              <w:rPr>
                <w:rFonts w:ascii="Arial" w:hAnsi="Arial" w:cs="Arial"/>
              </w:rPr>
              <w:t>Agency EDs</w:t>
            </w:r>
          </w:p>
          <w:p w14:paraId="5C77E102" w14:textId="55B8FB3E" w:rsidR="00306AD2" w:rsidRPr="00B248C2" w:rsidRDefault="00306AD2" w:rsidP="00685D64">
            <w:pPr>
              <w:pStyle w:val="TableParagraph"/>
              <w:spacing w:line="238" w:lineRule="exact"/>
              <w:rPr>
                <w:rFonts w:ascii="Arial" w:hAnsi="Arial" w:cs="Arial"/>
              </w:rPr>
            </w:pPr>
            <w:r w:rsidRPr="00B248C2">
              <w:rPr>
                <w:rFonts w:ascii="Arial" w:hAnsi="Arial" w:cs="Arial"/>
              </w:rPr>
              <w:t>OAYS Project Director</w:t>
            </w:r>
          </w:p>
          <w:p w14:paraId="7DFFE775" w14:textId="77777777" w:rsidR="00306AD2" w:rsidRDefault="00306AD2" w:rsidP="00685D64">
            <w:pPr>
              <w:rPr>
                <w:rFonts w:ascii="Arial" w:hAnsi="Arial" w:cs="Arial"/>
              </w:rPr>
            </w:pPr>
            <w:r w:rsidRPr="00B248C2">
              <w:rPr>
                <w:rFonts w:ascii="Arial" w:hAnsi="Arial" w:cs="Arial"/>
              </w:rPr>
              <w:t>OAYS Staff</w:t>
            </w:r>
          </w:p>
          <w:p w14:paraId="032590E1" w14:textId="77777777" w:rsidR="00897C3E" w:rsidRPr="00B248C2" w:rsidRDefault="00897C3E" w:rsidP="00685D64">
            <w:pPr>
              <w:rPr>
                <w:rFonts w:ascii="Arial" w:hAnsi="Arial" w:cs="Arial"/>
              </w:rPr>
            </w:pPr>
          </w:p>
          <w:p w14:paraId="5D5F7C9F" w14:textId="2A58F337" w:rsidR="00306AD2" w:rsidRPr="00B248C2" w:rsidRDefault="00DA6EA9" w:rsidP="00685D64">
            <w:pPr>
              <w:rPr>
                <w:rFonts w:ascii="Arial" w:hAnsi="Arial" w:cs="Arial"/>
              </w:rPr>
            </w:pPr>
            <w:r w:rsidRPr="00DA6EA9">
              <w:rPr>
                <w:rFonts w:ascii="Arial" w:hAnsi="Arial" w:cs="Arial"/>
                <w:b/>
                <w:bCs/>
              </w:rPr>
              <w:t>Others:</w:t>
            </w:r>
            <w:r>
              <w:rPr>
                <w:rFonts w:ascii="Arial" w:hAnsi="Arial" w:cs="Arial"/>
              </w:rPr>
              <w:t xml:space="preserve"> </w:t>
            </w:r>
            <w:r w:rsidR="00306AD2" w:rsidRPr="00B248C2">
              <w:rPr>
                <w:rFonts w:ascii="Arial" w:hAnsi="Arial" w:cs="Arial"/>
              </w:rPr>
              <w:t>External Evaluator</w:t>
            </w:r>
          </w:p>
        </w:tc>
      </w:tr>
    </w:tbl>
    <w:p w14:paraId="65358FF5" w14:textId="2965AD51" w:rsidR="004A2BFA" w:rsidRPr="00B248C2" w:rsidRDefault="004A2BFA" w:rsidP="00740CBC">
      <w:pPr>
        <w:rPr>
          <w:rFonts w:ascii="Arial" w:hAnsi="Arial" w:cs="Arial"/>
        </w:rPr>
      </w:pPr>
    </w:p>
    <w:p w14:paraId="648DC7E4" w14:textId="77777777" w:rsidR="00B520D4" w:rsidRPr="00B248C2" w:rsidRDefault="00B520D4">
      <w:pPr>
        <w:rPr>
          <w:rFonts w:ascii="Arial" w:hAnsi="Arial" w:cs="Arial"/>
        </w:rPr>
      </w:pPr>
    </w:p>
    <w:sectPr w:rsidR="00B520D4" w:rsidRPr="00B248C2" w:rsidSect="0069463C">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A5894" w14:textId="77777777" w:rsidR="00AC487A" w:rsidRDefault="00AC487A" w:rsidP="004779D1">
      <w:r>
        <w:separator/>
      </w:r>
    </w:p>
  </w:endnote>
  <w:endnote w:type="continuationSeparator" w:id="0">
    <w:p w14:paraId="1072ED5C" w14:textId="77777777" w:rsidR="00AC487A" w:rsidRDefault="00AC487A" w:rsidP="004779D1">
      <w:r>
        <w:continuationSeparator/>
      </w:r>
    </w:p>
  </w:endnote>
  <w:endnote w:type="continuationNotice" w:id="1">
    <w:p w14:paraId="7BDDE285" w14:textId="77777777" w:rsidR="00AC487A" w:rsidRDefault="00AC4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5216265"/>
      <w:docPartObj>
        <w:docPartGallery w:val="Page Numbers (Bottom of Page)"/>
        <w:docPartUnique/>
      </w:docPartObj>
    </w:sdtPr>
    <w:sdtContent>
      <w:p w14:paraId="58ADB690" w14:textId="410E7EBD" w:rsidR="00F97583" w:rsidRDefault="00F97583" w:rsidP="00B573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F6575D" w14:textId="77777777" w:rsidR="00F97583" w:rsidRDefault="00F97583" w:rsidP="00F97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2048337"/>
      <w:docPartObj>
        <w:docPartGallery w:val="Page Numbers (Bottom of Page)"/>
        <w:docPartUnique/>
      </w:docPartObj>
    </w:sdtPr>
    <w:sdtContent>
      <w:p w14:paraId="18E04BD7" w14:textId="2BCD422D" w:rsidR="00F97583" w:rsidRDefault="00F97583" w:rsidP="00B573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1A9D367" w14:textId="378E52FA" w:rsidR="004779D1" w:rsidRDefault="00F97583" w:rsidP="00F97583">
    <w:pPr>
      <w:pStyle w:val="Footer"/>
      <w:ind w:right="360"/>
    </w:pPr>
    <w:r>
      <w:t>OAYS</w:t>
    </w:r>
    <w:r>
      <w:ptab w:relativeTo="margin" w:alignment="center" w:leader="none"/>
    </w:r>
    <w:r>
      <w:t xml:space="preserve">Successful Futures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E8E1D" w14:textId="77777777" w:rsidR="00AC487A" w:rsidRDefault="00AC487A" w:rsidP="004779D1">
      <w:r>
        <w:separator/>
      </w:r>
    </w:p>
  </w:footnote>
  <w:footnote w:type="continuationSeparator" w:id="0">
    <w:p w14:paraId="553A1275" w14:textId="77777777" w:rsidR="00AC487A" w:rsidRDefault="00AC487A" w:rsidP="004779D1">
      <w:r>
        <w:continuationSeparator/>
      </w:r>
    </w:p>
  </w:footnote>
  <w:footnote w:type="continuationNotice" w:id="1">
    <w:p w14:paraId="3312954B" w14:textId="77777777" w:rsidR="00AC487A" w:rsidRDefault="00AC4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129C" w14:textId="21EE3A3B" w:rsidR="004779D1" w:rsidRPr="00DC4FCA" w:rsidRDefault="00DC4FCA" w:rsidP="00DC4FCA">
    <w:pPr>
      <w:pStyle w:val="Header"/>
      <w:jc w:val="center"/>
      <w:rPr>
        <w:rFonts w:asciiTheme="minorHAnsi" w:hAnsiTheme="minorHAnsi" w:cstheme="minorHAnsi"/>
        <w:b/>
        <w:sz w:val="28"/>
      </w:rPr>
    </w:pPr>
    <w:r w:rsidRPr="00DC4FCA">
      <w:rPr>
        <w:rFonts w:asciiTheme="minorHAnsi" w:hAnsiTheme="minorHAnsi" w:cstheme="minorHAnsi"/>
        <w:b/>
        <w:sz w:val="28"/>
      </w:rPr>
      <w:t xml:space="preserve">TOBACCO SETTLEMENT ENDOWMENT TRUST </w:t>
    </w:r>
  </w:p>
  <w:p w14:paraId="368710CF" w14:textId="191DB739" w:rsidR="00DC4FCA" w:rsidRPr="00DC4FCA" w:rsidRDefault="006B77C6" w:rsidP="00DC4FCA">
    <w:pPr>
      <w:pStyle w:val="Header"/>
      <w:jc w:val="center"/>
      <w:rPr>
        <w:rFonts w:asciiTheme="minorHAnsi" w:hAnsiTheme="minorHAnsi" w:cstheme="minorHAnsi"/>
        <w:b/>
        <w:sz w:val="28"/>
      </w:rPr>
    </w:pPr>
    <w:r>
      <w:rPr>
        <w:rFonts w:asciiTheme="minorHAnsi" w:hAnsiTheme="minorHAnsi" w:cstheme="minorHAnsi"/>
        <w:b/>
        <w:sz w:val="28"/>
      </w:rPr>
      <w:t>ANNUAL</w:t>
    </w:r>
    <w:r w:rsidR="000D3EE1">
      <w:rPr>
        <w:rFonts w:asciiTheme="minorHAnsi" w:hAnsiTheme="minorHAnsi" w:cstheme="minorHAnsi"/>
        <w:b/>
        <w:sz w:val="28"/>
      </w:rPr>
      <w:t xml:space="preserve"> </w:t>
    </w:r>
    <w:r w:rsidR="00DC4FCA" w:rsidRPr="00DC4FCA">
      <w:rPr>
        <w:rFonts w:asciiTheme="minorHAnsi" w:hAnsiTheme="minorHAnsi" w:cstheme="minorHAnsi"/>
        <w:b/>
        <w:sz w:val="28"/>
      </w:rPr>
      <w:t>WORK</w:t>
    </w:r>
    <w:r w:rsidR="00C07218">
      <w:rPr>
        <w:rFonts w:asciiTheme="minorHAnsi" w:hAnsiTheme="minorHAnsi" w:cstheme="minorHAnsi"/>
        <w:b/>
        <w:sz w:val="28"/>
      </w:rPr>
      <w:t xml:space="preserve"> </w:t>
    </w:r>
    <w:r w:rsidR="00DC4FCA" w:rsidRPr="00DC4FCA">
      <w:rPr>
        <w:rFonts w:asciiTheme="minorHAnsi" w:hAnsiTheme="minorHAnsi" w:cstheme="minorHAnsi"/>
        <w:b/>
        <w:sz w:val="28"/>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4C49"/>
    <w:multiLevelType w:val="multilevel"/>
    <w:tmpl w:val="2EC221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35AA0"/>
    <w:multiLevelType w:val="multilevel"/>
    <w:tmpl w:val="04A8EB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89A3282"/>
    <w:multiLevelType w:val="multilevel"/>
    <w:tmpl w:val="4628EF4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1633"/>
    <w:multiLevelType w:val="multilevel"/>
    <w:tmpl w:val="2EC221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6422B"/>
    <w:multiLevelType w:val="multilevel"/>
    <w:tmpl w:val="02EC5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9C61EB"/>
    <w:multiLevelType w:val="multilevel"/>
    <w:tmpl w:val="7C0C7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C767A"/>
    <w:multiLevelType w:val="multilevel"/>
    <w:tmpl w:val="DE84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F80E6B"/>
    <w:multiLevelType w:val="multilevel"/>
    <w:tmpl w:val="BC5204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0E8668BC"/>
    <w:multiLevelType w:val="hybridMultilevel"/>
    <w:tmpl w:val="F100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C70805"/>
    <w:multiLevelType w:val="multilevel"/>
    <w:tmpl w:val="99DE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0C3F41"/>
    <w:multiLevelType w:val="multilevel"/>
    <w:tmpl w:val="F52A17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474F5"/>
    <w:multiLevelType w:val="multilevel"/>
    <w:tmpl w:val="6EA0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C759AB"/>
    <w:multiLevelType w:val="multilevel"/>
    <w:tmpl w:val="DE84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671F7"/>
    <w:multiLevelType w:val="multilevel"/>
    <w:tmpl w:val="BC4A11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1C940798"/>
    <w:multiLevelType w:val="multilevel"/>
    <w:tmpl w:val="6B82F39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126F34"/>
    <w:multiLevelType w:val="multilevel"/>
    <w:tmpl w:val="BE0671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1D3A7955"/>
    <w:multiLevelType w:val="multilevel"/>
    <w:tmpl w:val="02EC5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4C2B04"/>
    <w:multiLevelType w:val="multilevel"/>
    <w:tmpl w:val="FCD4D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D169D6"/>
    <w:multiLevelType w:val="hybridMultilevel"/>
    <w:tmpl w:val="F100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B16377"/>
    <w:multiLevelType w:val="multilevel"/>
    <w:tmpl w:val="1664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C55F5A"/>
    <w:multiLevelType w:val="multilevel"/>
    <w:tmpl w:val="4628EF4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93F15"/>
    <w:multiLevelType w:val="multilevel"/>
    <w:tmpl w:val="26E6C2F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A77FDC"/>
    <w:multiLevelType w:val="multilevel"/>
    <w:tmpl w:val="BC9A18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28806D56"/>
    <w:multiLevelType w:val="multilevel"/>
    <w:tmpl w:val="02389D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31160E"/>
    <w:multiLevelType w:val="multilevel"/>
    <w:tmpl w:val="1E90F6E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0158C9"/>
    <w:multiLevelType w:val="multilevel"/>
    <w:tmpl w:val="FB1CE4E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3C2D5C"/>
    <w:multiLevelType w:val="multilevel"/>
    <w:tmpl w:val="AA0E74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309868CC"/>
    <w:multiLevelType w:val="multilevel"/>
    <w:tmpl w:val="6DC465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32F520F6"/>
    <w:multiLevelType w:val="multilevel"/>
    <w:tmpl w:val="4628EF4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DE77B3"/>
    <w:multiLevelType w:val="hybridMultilevel"/>
    <w:tmpl w:val="A1941462"/>
    <w:lvl w:ilvl="0" w:tplc="0FDA67C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9E279A"/>
    <w:multiLevelType w:val="multilevel"/>
    <w:tmpl w:val="16007C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36D37C75"/>
    <w:multiLevelType w:val="multilevel"/>
    <w:tmpl w:val="DE84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D725BB"/>
    <w:multiLevelType w:val="multilevel"/>
    <w:tmpl w:val="746A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564034"/>
    <w:multiLevelType w:val="multilevel"/>
    <w:tmpl w:val="2EC221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BA44AD"/>
    <w:multiLevelType w:val="multilevel"/>
    <w:tmpl w:val="C49A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E06714"/>
    <w:multiLevelType w:val="multilevel"/>
    <w:tmpl w:val="457AD2E4"/>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4062227B"/>
    <w:multiLevelType w:val="multilevel"/>
    <w:tmpl w:val="457AD2E4"/>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40802F7F"/>
    <w:multiLevelType w:val="multilevel"/>
    <w:tmpl w:val="457AD2E4"/>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8" w15:restartNumberingAfterBreak="0">
    <w:nsid w:val="431249D3"/>
    <w:multiLevelType w:val="multilevel"/>
    <w:tmpl w:val="4BCE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971E59"/>
    <w:multiLevelType w:val="multilevel"/>
    <w:tmpl w:val="D940E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AB0BF2"/>
    <w:multiLevelType w:val="multilevel"/>
    <w:tmpl w:val="0FCC4D7E"/>
    <w:lvl w:ilvl="0">
      <w:start w:val="3"/>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004AD8"/>
    <w:multiLevelType w:val="multilevel"/>
    <w:tmpl w:val="27F4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DD6F09"/>
    <w:multiLevelType w:val="multilevel"/>
    <w:tmpl w:val="F420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7F3710"/>
    <w:multiLevelType w:val="multilevel"/>
    <w:tmpl w:val="4BF8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99C38D5"/>
    <w:multiLevelType w:val="multilevel"/>
    <w:tmpl w:val="F53823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15:restartNumberingAfterBreak="0">
    <w:nsid w:val="4A59733B"/>
    <w:multiLevelType w:val="multilevel"/>
    <w:tmpl w:val="F31E87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4E2950B0"/>
    <w:multiLevelType w:val="multilevel"/>
    <w:tmpl w:val="8BA2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E817847"/>
    <w:multiLevelType w:val="multilevel"/>
    <w:tmpl w:val="36EC8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ED297B"/>
    <w:multiLevelType w:val="multilevel"/>
    <w:tmpl w:val="2EC221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2C33F03"/>
    <w:multiLevelType w:val="multilevel"/>
    <w:tmpl w:val="4BCE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412A1F"/>
    <w:multiLevelType w:val="hybridMultilevel"/>
    <w:tmpl w:val="939C3CA8"/>
    <w:lvl w:ilvl="0" w:tplc="877C3660">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51" w15:restartNumberingAfterBreak="0">
    <w:nsid w:val="56A9480E"/>
    <w:multiLevelType w:val="multilevel"/>
    <w:tmpl w:val="F87420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 w15:restartNumberingAfterBreak="0">
    <w:nsid w:val="57F068E9"/>
    <w:multiLevelType w:val="multilevel"/>
    <w:tmpl w:val="05BC79A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59E31D5F"/>
    <w:multiLevelType w:val="multilevel"/>
    <w:tmpl w:val="2EC221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C48729F"/>
    <w:multiLevelType w:val="multilevel"/>
    <w:tmpl w:val="3D94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D31C66"/>
    <w:multiLevelType w:val="multilevel"/>
    <w:tmpl w:val="EC18FB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1734C62"/>
    <w:multiLevelType w:val="hybridMultilevel"/>
    <w:tmpl w:val="F100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3726B23"/>
    <w:multiLevelType w:val="hybridMultilevel"/>
    <w:tmpl w:val="F100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38772D2"/>
    <w:multiLevelType w:val="hybridMultilevel"/>
    <w:tmpl w:val="F100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51C3865"/>
    <w:multiLevelType w:val="multilevel"/>
    <w:tmpl w:val="6B82F39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0E6376"/>
    <w:multiLevelType w:val="multilevel"/>
    <w:tmpl w:val="2EC221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FB7590"/>
    <w:multiLevelType w:val="multilevel"/>
    <w:tmpl w:val="FB1CE4E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6C5578"/>
    <w:multiLevelType w:val="multilevel"/>
    <w:tmpl w:val="F80ED3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6C3D88"/>
    <w:multiLevelType w:val="multilevel"/>
    <w:tmpl w:val="981AAC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4" w15:restartNumberingAfterBreak="0">
    <w:nsid w:val="75F4762E"/>
    <w:multiLevelType w:val="multilevel"/>
    <w:tmpl w:val="2C9E26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5" w15:restartNumberingAfterBreak="0">
    <w:nsid w:val="76C361BD"/>
    <w:multiLevelType w:val="multilevel"/>
    <w:tmpl w:val="D62E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D9188E"/>
    <w:multiLevelType w:val="multilevel"/>
    <w:tmpl w:val="02EC5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E2A5C92"/>
    <w:multiLevelType w:val="multilevel"/>
    <w:tmpl w:val="4BCE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036348">
    <w:abstractNumId w:val="37"/>
  </w:num>
  <w:num w:numId="2" w16cid:durableId="1147015977">
    <w:abstractNumId w:val="14"/>
  </w:num>
  <w:num w:numId="3" w16cid:durableId="956176130">
    <w:abstractNumId w:val="24"/>
  </w:num>
  <w:num w:numId="4" w16cid:durableId="1677266972">
    <w:abstractNumId w:val="43"/>
  </w:num>
  <w:num w:numId="5" w16cid:durableId="1665937731">
    <w:abstractNumId w:val="54"/>
  </w:num>
  <w:num w:numId="6" w16cid:durableId="751393827">
    <w:abstractNumId w:val="67"/>
  </w:num>
  <w:num w:numId="7" w16cid:durableId="1596160677">
    <w:abstractNumId w:val="23"/>
  </w:num>
  <w:num w:numId="8" w16cid:durableId="418255569">
    <w:abstractNumId w:val="55"/>
  </w:num>
  <w:num w:numId="9" w16cid:durableId="786705561">
    <w:abstractNumId w:val="21"/>
  </w:num>
  <w:num w:numId="10" w16cid:durableId="135994017">
    <w:abstractNumId w:val="28"/>
  </w:num>
  <w:num w:numId="11" w16cid:durableId="1473017611">
    <w:abstractNumId w:val="17"/>
  </w:num>
  <w:num w:numId="12" w16cid:durableId="2077510357">
    <w:abstractNumId w:val="51"/>
  </w:num>
  <w:num w:numId="13" w16cid:durableId="1001858634">
    <w:abstractNumId w:val="15"/>
  </w:num>
  <w:num w:numId="14" w16cid:durableId="1189953622">
    <w:abstractNumId w:val="13"/>
  </w:num>
  <w:num w:numId="15" w16cid:durableId="1333677177">
    <w:abstractNumId w:val="64"/>
  </w:num>
  <w:num w:numId="16" w16cid:durableId="1802504099">
    <w:abstractNumId w:val="1"/>
  </w:num>
  <w:num w:numId="17" w16cid:durableId="1745687961">
    <w:abstractNumId w:val="22"/>
  </w:num>
  <w:num w:numId="18" w16cid:durableId="1647785618">
    <w:abstractNumId w:val="30"/>
  </w:num>
  <w:num w:numId="19" w16cid:durableId="1497261583">
    <w:abstractNumId w:val="20"/>
  </w:num>
  <w:num w:numId="20" w16cid:durableId="780535388">
    <w:abstractNumId w:val="59"/>
  </w:num>
  <w:num w:numId="21" w16cid:durableId="427891399">
    <w:abstractNumId w:val="7"/>
  </w:num>
  <w:num w:numId="22" w16cid:durableId="176238686">
    <w:abstractNumId w:val="63"/>
  </w:num>
  <w:num w:numId="23" w16cid:durableId="491604670">
    <w:abstractNumId w:val="26"/>
  </w:num>
  <w:num w:numId="24" w16cid:durableId="1602184250">
    <w:abstractNumId w:val="27"/>
  </w:num>
  <w:num w:numId="25" w16cid:durableId="458576169">
    <w:abstractNumId w:val="45"/>
  </w:num>
  <w:num w:numId="26" w16cid:durableId="1073970996">
    <w:abstractNumId w:val="44"/>
  </w:num>
  <w:num w:numId="27" w16cid:durableId="194734450">
    <w:abstractNumId w:val="34"/>
  </w:num>
  <w:num w:numId="28" w16cid:durableId="1351567065">
    <w:abstractNumId w:val="2"/>
  </w:num>
  <w:num w:numId="29" w16cid:durableId="1559392614">
    <w:abstractNumId w:val="25"/>
  </w:num>
  <w:num w:numId="30" w16cid:durableId="1738085649">
    <w:abstractNumId w:val="61"/>
  </w:num>
  <w:num w:numId="31" w16cid:durableId="651568863">
    <w:abstractNumId w:val="47"/>
  </w:num>
  <w:num w:numId="32" w16cid:durableId="139075370">
    <w:abstractNumId w:val="18"/>
  </w:num>
  <w:num w:numId="33" w16cid:durableId="651956976">
    <w:abstractNumId w:val="50"/>
  </w:num>
  <w:num w:numId="34" w16cid:durableId="1416124096">
    <w:abstractNumId w:val="32"/>
  </w:num>
  <w:num w:numId="35" w16cid:durableId="538393134">
    <w:abstractNumId w:val="9"/>
  </w:num>
  <w:num w:numId="36" w16cid:durableId="712659993">
    <w:abstractNumId w:val="41"/>
  </w:num>
  <w:num w:numId="37" w16cid:durableId="1718964292">
    <w:abstractNumId w:val="19"/>
  </w:num>
  <w:num w:numId="38" w16cid:durableId="1849250874">
    <w:abstractNumId w:val="65"/>
  </w:num>
  <w:num w:numId="39" w16cid:durableId="1888056699">
    <w:abstractNumId w:val="33"/>
  </w:num>
  <w:num w:numId="40" w16cid:durableId="1655334648">
    <w:abstractNumId w:val="40"/>
  </w:num>
  <w:num w:numId="41" w16cid:durableId="76562602">
    <w:abstractNumId w:val="62"/>
  </w:num>
  <w:num w:numId="42" w16cid:durableId="785657146">
    <w:abstractNumId w:val="52"/>
  </w:num>
  <w:num w:numId="43" w16cid:durableId="1021977244">
    <w:abstractNumId w:val="10"/>
  </w:num>
  <w:num w:numId="44" w16cid:durableId="1049258202">
    <w:abstractNumId w:val="16"/>
  </w:num>
  <w:num w:numId="45" w16cid:durableId="602807990">
    <w:abstractNumId w:val="4"/>
  </w:num>
  <w:num w:numId="46" w16cid:durableId="670332115">
    <w:abstractNumId w:val="66"/>
  </w:num>
  <w:num w:numId="47" w16cid:durableId="954870138">
    <w:abstractNumId w:val="35"/>
  </w:num>
  <w:num w:numId="48" w16cid:durableId="503207766">
    <w:abstractNumId w:val="56"/>
  </w:num>
  <w:num w:numId="49" w16cid:durableId="819418336">
    <w:abstractNumId w:val="8"/>
  </w:num>
  <w:num w:numId="50" w16cid:durableId="618340584">
    <w:abstractNumId w:val="58"/>
  </w:num>
  <w:num w:numId="51" w16cid:durableId="1944343116">
    <w:abstractNumId w:val="57"/>
  </w:num>
  <w:num w:numId="52" w16cid:durableId="608510732">
    <w:abstractNumId w:val="46"/>
  </w:num>
  <w:num w:numId="53" w16cid:durableId="197285178">
    <w:abstractNumId w:val="42"/>
  </w:num>
  <w:num w:numId="54" w16cid:durableId="2142913860">
    <w:abstractNumId w:val="11"/>
  </w:num>
  <w:num w:numId="55" w16cid:durableId="444539535">
    <w:abstractNumId w:val="6"/>
  </w:num>
  <w:num w:numId="56" w16cid:durableId="1050959504">
    <w:abstractNumId w:val="39"/>
  </w:num>
  <w:num w:numId="57" w16cid:durableId="1371879474">
    <w:abstractNumId w:val="5"/>
  </w:num>
  <w:num w:numId="58" w16cid:durableId="1672636913">
    <w:abstractNumId w:val="31"/>
  </w:num>
  <w:num w:numId="59" w16cid:durableId="1899590173">
    <w:abstractNumId w:val="12"/>
  </w:num>
  <w:num w:numId="60" w16cid:durableId="133567599">
    <w:abstractNumId w:val="48"/>
  </w:num>
  <w:num w:numId="61" w16cid:durableId="53965394">
    <w:abstractNumId w:val="3"/>
  </w:num>
  <w:num w:numId="62" w16cid:durableId="1722747792">
    <w:abstractNumId w:val="36"/>
  </w:num>
  <w:num w:numId="63" w16cid:durableId="2032144293">
    <w:abstractNumId w:val="60"/>
  </w:num>
  <w:num w:numId="64" w16cid:durableId="1523326907">
    <w:abstractNumId w:val="0"/>
  </w:num>
  <w:num w:numId="65" w16cid:durableId="56251552">
    <w:abstractNumId w:val="53"/>
  </w:num>
  <w:num w:numId="66" w16cid:durableId="1564868852">
    <w:abstractNumId w:val="29"/>
  </w:num>
  <w:num w:numId="67" w16cid:durableId="444927202">
    <w:abstractNumId w:val="49"/>
  </w:num>
  <w:num w:numId="68" w16cid:durableId="1906992442">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drawingGridHorizontalSpacing w:val="115"/>
  <w:drawingGridVerticalSpacing w:val="18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D4"/>
    <w:rsid w:val="00001DE7"/>
    <w:rsid w:val="0001420C"/>
    <w:rsid w:val="00017BCC"/>
    <w:rsid w:val="0002044F"/>
    <w:rsid w:val="0003648A"/>
    <w:rsid w:val="0006359B"/>
    <w:rsid w:val="00072AC3"/>
    <w:rsid w:val="000820B8"/>
    <w:rsid w:val="00084B65"/>
    <w:rsid w:val="000920FF"/>
    <w:rsid w:val="00092371"/>
    <w:rsid w:val="000951B9"/>
    <w:rsid w:val="00096062"/>
    <w:rsid w:val="0009684F"/>
    <w:rsid w:val="000A49D6"/>
    <w:rsid w:val="000A5B25"/>
    <w:rsid w:val="000A60A7"/>
    <w:rsid w:val="000A67C2"/>
    <w:rsid w:val="000B0873"/>
    <w:rsid w:val="000B0D88"/>
    <w:rsid w:val="000B1212"/>
    <w:rsid w:val="000C3459"/>
    <w:rsid w:val="000C3DF6"/>
    <w:rsid w:val="000D1744"/>
    <w:rsid w:val="000D3EE1"/>
    <w:rsid w:val="000D6FEA"/>
    <w:rsid w:val="000E1031"/>
    <w:rsid w:val="000E3C40"/>
    <w:rsid w:val="000E4B92"/>
    <w:rsid w:val="00106C0C"/>
    <w:rsid w:val="001222A7"/>
    <w:rsid w:val="001303E2"/>
    <w:rsid w:val="00130E7C"/>
    <w:rsid w:val="00135240"/>
    <w:rsid w:val="00136DEB"/>
    <w:rsid w:val="00143D21"/>
    <w:rsid w:val="00170D15"/>
    <w:rsid w:val="0017149C"/>
    <w:rsid w:val="00192F3A"/>
    <w:rsid w:val="001A235F"/>
    <w:rsid w:val="001A37E7"/>
    <w:rsid w:val="001B1624"/>
    <w:rsid w:val="001D2B0A"/>
    <w:rsid w:val="001F292F"/>
    <w:rsid w:val="00214F93"/>
    <w:rsid w:val="00214FE3"/>
    <w:rsid w:val="00215F7F"/>
    <w:rsid w:val="002174D3"/>
    <w:rsid w:val="00233AA4"/>
    <w:rsid w:val="00234D54"/>
    <w:rsid w:val="00243BEA"/>
    <w:rsid w:val="00250A83"/>
    <w:rsid w:val="00265528"/>
    <w:rsid w:val="00266410"/>
    <w:rsid w:val="00270455"/>
    <w:rsid w:val="002812BA"/>
    <w:rsid w:val="00281CBD"/>
    <w:rsid w:val="0028303C"/>
    <w:rsid w:val="00283B3B"/>
    <w:rsid w:val="00287E7F"/>
    <w:rsid w:val="002904C2"/>
    <w:rsid w:val="0029067C"/>
    <w:rsid w:val="002968DA"/>
    <w:rsid w:val="002A2A72"/>
    <w:rsid w:val="002B04B5"/>
    <w:rsid w:val="002B6091"/>
    <w:rsid w:val="002D4823"/>
    <w:rsid w:val="002D7C5B"/>
    <w:rsid w:val="002E08B9"/>
    <w:rsid w:val="002E18C4"/>
    <w:rsid w:val="00306AD2"/>
    <w:rsid w:val="00312FE9"/>
    <w:rsid w:val="00314180"/>
    <w:rsid w:val="0032280F"/>
    <w:rsid w:val="003237CC"/>
    <w:rsid w:val="00323C44"/>
    <w:rsid w:val="003323CE"/>
    <w:rsid w:val="00344115"/>
    <w:rsid w:val="003453CF"/>
    <w:rsid w:val="00346297"/>
    <w:rsid w:val="00352BA3"/>
    <w:rsid w:val="003532B9"/>
    <w:rsid w:val="00357ACA"/>
    <w:rsid w:val="00363CB8"/>
    <w:rsid w:val="003666E7"/>
    <w:rsid w:val="00376ACC"/>
    <w:rsid w:val="00377885"/>
    <w:rsid w:val="0038377C"/>
    <w:rsid w:val="00384948"/>
    <w:rsid w:val="0039188F"/>
    <w:rsid w:val="003A2E0F"/>
    <w:rsid w:val="003B4AA1"/>
    <w:rsid w:val="003B4C7A"/>
    <w:rsid w:val="003C4C4A"/>
    <w:rsid w:val="003C6925"/>
    <w:rsid w:val="003D2233"/>
    <w:rsid w:val="003D262F"/>
    <w:rsid w:val="003F1D70"/>
    <w:rsid w:val="003F23C6"/>
    <w:rsid w:val="003F25C1"/>
    <w:rsid w:val="0040485D"/>
    <w:rsid w:val="00404AC8"/>
    <w:rsid w:val="00405B58"/>
    <w:rsid w:val="004106F8"/>
    <w:rsid w:val="00415C31"/>
    <w:rsid w:val="0041661E"/>
    <w:rsid w:val="004251BF"/>
    <w:rsid w:val="004273A4"/>
    <w:rsid w:val="00431ADF"/>
    <w:rsid w:val="004347D1"/>
    <w:rsid w:val="00442C27"/>
    <w:rsid w:val="00445E63"/>
    <w:rsid w:val="00446705"/>
    <w:rsid w:val="00452D9E"/>
    <w:rsid w:val="004538F1"/>
    <w:rsid w:val="00454E6A"/>
    <w:rsid w:val="00467380"/>
    <w:rsid w:val="00470365"/>
    <w:rsid w:val="00474F43"/>
    <w:rsid w:val="004779D1"/>
    <w:rsid w:val="00477AD5"/>
    <w:rsid w:val="00483801"/>
    <w:rsid w:val="00487BE6"/>
    <w:rsid w:val="0049432B"/>
    <w:rsid w:val="00495813"/>
    <w:rsid w:val="00496030"/>
    <w:rsid w:val="00497950"/>
    <w:rsid w:val="004A1AEF"/>
    <w:rsid w:val="004A2BFA"/>
    <w:rsid w:val="004A5FDE"/>
    <w:rsid w:val="004A703D"/>
    <w:rsid w:val="004B4743"/>
    <w:rsid w:val="004E1311"/>
    <w:rsid w:val="004E14B6"/>
    <w:rsid w:val="004E7222"/>
    <w:rsid w:val="004F26AF"/>
    <w:rsid w:val="00502123"/>
    <w:rsid w:val="0050700E"/>
    <w:rsid w:val="005076CE"/>
    <w:rsid w:val="0051364C"/>
    <w:rsid w:val="005204D4"/>
    <w:rsid w:val="00533280"/>
    <w:rsid w:val="00536D27"/>
    <w:rsid w:val="00540C8D"/>
    <w:rsid w:val="00555B71"/>
    <w:rsid w:val="00556420"/>
    <w:rsid w:val="00572771"/>
    <w:rsid w:val="0058081B"/>
    <w:rsid w:val="0058160C"/>
    <w:rsid w:val="005928E1"/>
    <w:rsid w:val="005B1F68"/>
    <w:rsid w:val="005C43A5"/>
    <w:rsid w:val="005C5C0D"/>
    <w:rsid w:val="005D1187"/>
    <w:rsid w:val="005D6CBF"/>
    <w:rsid w:val="005E1C10"/>
    <w:rsid w:val="005F6E4F"/>
    <w:rsid w:val="00636E85"/>
    <w:rsid w:val="0063766E"/>
    <w:rsid w:val="00637AE7"/>
    <w:rsid w:val="006402DD"/>
    <w:rsid w:val="00652482"/>
    <w:rsid w:val="00652705"/>
    <w:rsid w:val="006720C8"/>
    <w:rsid w:val="006928A1"/>
    <w:rsid w:val="0069463C"/>
    <w:rsid w:val="006A18CB"/>
    <w:rsid w:val="006A43E7"/>
    <w:rsid w:val="006B0C1C"/>
    <w:rsid w:val="006B230C"/>
    <w:rsid w:val="006B77C6"/>
    <w:rsid w:val="006D69EF"/>
    <w:rsid w:val="006E11AD"/>
    <w:rsid w:val="006F4555"/>
    <w:rsid w:val="006F5B1F"/>
    <w:rsid w:val="007060B1"/>
    <w:rsid w:val="007379F2"/>
    <w:rsid w:val="00737FDE"/>
    <w:rsid w:val="00740CBC"/>
    <w:rsid w:val="0074100A"/>
    <w:rsid w:val="00742CD9"/>
    <w:rsid w:val="00745D52"/>
    <w:rsid w:val="007505CC"/>
    <w:rsid w:val="00755329"/>
    <w:rsid w:val="007579A7"/>
    <w:rsid w:val="00764E6A"/>
    <w:rsid w:val="007744F3"/>
    <w:rsid w:val="00782678"/>
    <w:rsid w:val="007A2B48"/>
    <w:rsid w:val="007B6DE0"/>
    <w:rsid w:val="007C03AD"/>
    <w:rsid w:val="007D4FB6"/>
    <w:rsid w:val="007F406F"/>
    <w:rsid w:val="007F47CB"/>
    <w:rsid w:val="0080658C"/>
    <w:rsid w:val="00817116"/>
    <w:rsid w:val="008248E5"/>
    <w:rsid w:val="008258B5"/>
    <w:rsid w:val="00847830"/>
    <w:rsid w:val="00860D7A"/>
    <w:rsid w:val="00870333"/>
    <w:rsid w:val="00876019"/>
    <w:rsid w:val="00882B24"/>
    <w:rsid w:val="00886CF4"/>
    <w:rsid w:val="00890A5E"/>
    <w:rsid w:val="00892EC0"/>
    <w:rsid w:val="00897C3E"/>
    <w:rsid w:val="008A4360"/>
    <w:rsid w:val="008A61C8"/>
    <w:rsid w:val="008C2C3C"/>
    <w:rsid w:val="008C55EE"/>
    <w:rsid w:val="008D0F2D"/>
    <w:rsid w:val="008D3AE6"/>
    <w:rsid w:val="008F00A8"/>
    <w:rsid w:val="00905591"/>
    <w:rsid w:val="00910FFB"/>
    <w:rsid w:val="00931D00"/>
    <w:rsid w:val="00931DFA"/>
    <w:rsid w:val="009342DC"/>
    <w:rsid w:val="009458D6"/>
    <w:rsid w:val="009622FE"/>
    <w:rsid w:val="00976AD3"/>
    <w:rsid w:val="00981BA7"/>
    <w:rsid w:val="00983AD3"/>
    <w:rsid w:val="00995304"/>
    <w:rsid w:val="009955AB"/>
    <w:rsid w:val="009979F3"/>
    <w:rsid w:val="009A66F2"/>
    <w:rsid w:val="009B57D5"/>
    <w:rsid w:val="009C55BA"/>
    <w:rsid w:val="009C7DB2"/>
    <w:rsid w:val="009D46C2"/>
    <w:rsid w:val="009D7637"/>
    <w:rsid w:val="009F0067"/>
    <w:rsid w:val="009F633B"/>
    <w:rsid w:val="009F7279"/>
    <w:rsid w:val="00A0310E"/>
    <w:rsid w:val="00A10C4F"/>
    <w:rsid w:val="00A112B4"/>
    <w:rsid w:val="00A114E0"/>
    <w:rsid w:val="00A30BCE"/>
    <w:rsid w:val="00A327B1"/>
    <w:rsid w:val="00A42B09"/>
    <w:rsid w:val="00A43A0C"/>
    <w:rsid w:val="00A458F6"/>
    <w:rsid w:val="00A542C3"/>
    <w:rsid w:val="00A63A9D"/>
    <w:rsid w:val="00A82501"/>
    <w:rsid w:val="00A8394D"/>
    <w:rsid w:val="00A84501"/>
    <w:rsid w:val="00A9293E"/>
    <w:rsid w:val="00A92B6E"/>
    <w:rsid w:val="00A95803"/>
    <w:rsid w:val="00AA266C"/>
    <w:rsid w:val="00AB5A1A"/>
    <w:rsid w:val="00AC487A"/>
    <w:rsid w:val="00AC5997"/>
    <w:rsid w:val="00AC7063"/>
    <w:rsid w:val="00B0443A"/>
    <w:rsid w:val="00B0643C"/>
    <w:rsid w:val="00B14294"/>
    <w:rsid w:val="00B14EAC"/>
    <w:rsid w:val="00B16614"/>
    <w:rsid w:val="00B21CDF"/>
    <w:rsid w:val="00B23AFB"/>
    <w:rsid w:val="00B248C2"/>
    <w:rsid w:val="00B2637D"/>
    <w:rsid w:val="00B30713"/>
    <w:rsid w:val="00B428AC"/>
    <w:rsid w:val="00B520D4"/>
    <w:rsid w:val="00B638FD"/>
    <w:rsid w:val="00B658EF"/>
    <w:rsid w:val="00BA6194"/>
    <w:rsid w:val="00BB33C4"/>
    <w:rsid w:val="00BB5593"/>
    <w:rsid w:val="00BB75BF"/>
    <w:rsid w:val="00BC2CDB"/>
    <w:rsid w:val="00BC3F75"/>
    <w:rsid w:val="00BD17F8"/>
    <w:rsid w:val="00BF55A5"/>
    <w:rsid w:val="00BF5EF8"/>
    <w:rsid w:val="00C07218"/>
    <w:rsid w:val="00C10F11"/>
    <w:rsid w:val="00C17446"/>
    <w:rsid w:val="00C20475"/>
    <w:rsid w:val="00C20EC2"/>
    <w:rsid w:val="00C27B5C"/>
    <w:rsid w:val="00C34F83"/>
    <w:rsid w:val="00C364D9"/>
    <w:rsid w:val="00C42B64"/>
    <w:rsid w:val="00C541BC"/>
    <w:rsid w:val="00C55888"/>
    <w:rsid w:val="00C61C77"/>
    <w:rsid w:val="00C72BFD"/>
    <w:rsid w:val="00C74682"/>
    <w:rsid w:val="00C77C2A"/>
    <w:rsid w:val="00C84CF5"/>
    <w:rsid w:val="00C8675B"/>
    <w:rsid w:val="00C96C90"/>
    <w:rsid w:val="00C97DA7"/>
    <w:rsid w:val="00CA05B4"/>
    <w:rsid w:val="00CA10DE"/>
    <w:rsid w:val="00CA4138"/>
    <w:rsid w:val="00CA586E"/>
    <w:rsid w:val="00CB0F6E"/>
    <w:rsid w:val="00CB118D"/>
    <w:rsid w:val="00CB3763"/>
    <w:rsid w:val="00CC06B9"/>
    <w:rsid w:val="00CD1B6E"/>
    <w:rsid w:val="00CF5AA6"/>
    <w:rsid w:val="00D030F5"/>
    <w:rsid w:val="00D1673F"/>
    <w:rsid w:val="00D200B6"/>
    <w:rsid w:val="00D2302C"/>
    <w:rsid w:val="00D2590B"/>
    <w:rsid w:val="00D448D7"/>
    <w:rsid w:val="00D44A92"/>
    <w:rsid w:val="00D4550F"/>
    <w:rsid w:val="00D549E0"/>
    <w:rsid w:val="00D57D67"/>
    <w:rsid w:val="00D622FB"/>
    <w:rsid w:val="00D6574B"/>
    <w:rsid w:val="00D81E66"/>
    <w:rsid w:val="00D830FA"/>
    <w:rsid w:val="00D87652"/>
    <w:rsid w:val="00D96BAA"/>
    <w:rsid w:val="00DA1B20"/>
    <w:rsid w:val="00DA6EA9"/>
    <w:rsid w:val="00DA728F"/>
    <w:rsid w:val="00DB176D"/>
    <w:rsid w:val="00DB542D"/>
    <w:rsid w:val="00DC17B8"/>
    <w:rsid w:val="00DC3D6E"/>
    <w:rsid w:val="00DC4280"/>
    <w:rsid w:val="00DC4FCA"/>
    <w:rsid w:val="00DD75E0"/>
    <w:rsid w:val="00DE74F3"/>
    <w:rsid w:val="00DF1AEF"/>
    <w:rsid w:val="00DF34DF"/>
    <w:rsid w:val="00DF48FF"/>
    <w:rsid w:val="00E07DCD"/>
    <w:rsid w:val="00E311E1"/>
    <w:rsid w:val="00E41A3A"/>
    <w:rsid w:val="00E43EB6"/>
    <w:rsid w:val="00E4407A"/>
    <w:rsid w:val="00E45356"/>
    <w:rsid w:val="00E52397"/>
    <w:rsid w:val="00E52DEA"/>
    <w:rsid w:val="00E53E05"/>
    <w:rsid w:val="00E54984"/>
    <w:rsid w:val="00E726D6"/>
    <w:rsid w:val="00E73AF5"/>
    <w:rsid w:val="00E768A0"/>
    <w:rsid w:val="00E77C66"/>
    <w:rsid w:val="00E82B80"/>
    <w:rsid w:val="00E83B44"/>
    <w:rsid w:val="00E83E13"/>
    <w:rsid w:val="00E91301"/>
    <w:rsid w:val="00E97B40"/>
    <w:rsid w:val="00EB1AC7"/>
    <w:rsid w:val="00EB70BF"/>
    <w:rsid w:val="00ED14A6"/>
    <w:rsid w:val="00EE2A1A"/>
    <w:rsid w:val="00EE5E9B"/>
    <w:rsid w:val="00EF0BBD"/>
    <w:rsid w:val="00EF2829"/>
    <w:rsid w:val="00EF5311"/>
    <w:rsid w:val="00F02F32"/>
    <w:rsid w:val="00F03BC0"/>
    <w:rsid w:val="00F03E8C"/>
    <w:rsid w:val="00F0584F"/>
    <w:rsid w:val="00F0660E"/>
    <w:rsid w:val="00F108FE"/>
    <w:rsid w:val="00F10F55"/>
    <w:rsid w:val="00F25138"/>
    <w:rsid w:val="00F26CA5"/>
    <w:rsid w:val="00F27990"/>
    <w:rsid w:val="00F51795"/>
    <w:rsid w:val="00F54D9A"/>
    <w:rsid w:val="00F64324"/>
    <w:rsid w:val="00F6545B"/>
    <w:rsid w:val="00F843E4"/>
    <w:rsid w:val="00F97583"/>
    <w:rsid w:val="00FA1C7E"/>
    <w:rsid w:val="00FA366A"/>
    <w:rsid w:val="00FB180F"/>
    <w:rsid w:val="00FB7724"/>
    <w:rsid w:val="00FC222A"/>
    <w:rsid w:val="00FC62A3"/>
    <w:rsid w:val="00FF1A87"/>
    <w:rsid w:val="00FF3586"/>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CB869"/>
  <w15:docId w15:val="{34BD1345-E902-4B23-ABF8-C03A28E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7C66"/>
    <w:rPr>
      <w:rFonts w:ascii="Times New Roman" w:eastAsia="Times New Roman" w:hAnsi="Times New Roman" w:cs="Times New Roman"/>
    </w:rPr>
  </w:style>
  <w:style w:type="paragraph" w:styleId="Heading1">
    <w:name w:val="heading 1"/>
    <w:basedOn w:val="Normal"/>
    <w:uiPriority w:val="1"/>
    <w:qFormat/>
    <w:pPr>
      <w:spacing w:line="411" w:lineRule="exact"/>
      <w:ind w:left="282"/>
      <w:outlineLvl w:val="0"/>
    </w:pPr>
    <w:rPr>
      <w:sz w:val="36"/>
      <w:szCs w:val="36"/>
    </w:rPr>
  </w:style>
  <w:style w:type="paragraph" w:styleId="Heading2">
    <w:name w:val="heading 2"/>
    <w:basedOn w:val="Normal"/>
    <w:uiPriority w:val="1"/>
    <w:qFormat/>
    <w:pPr>
      <w:outlineLvl w:val="1"/>
    </w:pPr>
    <w:rPr>
      <w:b/>
      <w:bCs/>
      <w:sz w:val="28"/>
      <w:szCs w:val="28"/>
    </w:rPr>
  </w:style>
  <w:style w:type="paragraph" w:styleId="Heading3">
    <w:name w:val="heading 3"/>
    <w:basedOn w:val="Normal"/>
    <w:link w:val="Heading3Char"/>
    <w:uiPriority w:val="9"/>
    <w:qFormat/>
    <w:pPr>
      <w:ind w:left="120"/>
      <w:outlineLvl w:val="2"/>
    </w:pPr>
    <w:rPr>
      <w:b/>
      <w:bCs/>
      <w:sz w:val="24"/>
      <w:szCs w:val="24"/>
    </w:rPr>
  </w:style>
  <w:style w:type="paragraph" w:styleId="Heading4">
    <w:name w:val="heading 4"/>
    <w:basedOn w:val="Normal"/>
    <w:uiPriority w:val="1"/>
    <w:qFormat/>
    <w:pPr>
      <w:ind w:left="12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92"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34D54"/>
    <w:rPr>
      <w:sz w:val="16"/>
      <w:szCs w:val="16"/>
    </w:rPr>
  </w:style>
  <w:style w:type="paragraph" w:styleId="CommentText">
    <w:name w:val="annotation text"/>
    <w:basedOn w:val="Normal"/>
    <w:link w:val="CommentTextChar"/>
    <w:uiPriority w:val="99"/>
    <w:unhideWhenUsed/>
    <w:rsid w:val="00234D54"/>
    <w:rPr>
      <w:sz w:val="20"/>
      <w:szCs w:val="20"/>
    </w:rPr>
  </w:style>
  <w:style w:type="character" w:customStyle="1" w:styleId="CommentTextChar">
    <w:name w:val="Comment Text Char"/>
    <w:basedOn w:val="DefaultParagraphFont"/>
    <w:link w:val="CommentText"/>
    <w:uiPriority w:val="99"/>
    <w:rsid w:val="00234D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4D54"/>
    <w:rPr>
      <w:b/>
      <w:bCs/>
    </w:rPr>
  </w:style>
  <w:style w:type="character" w:customStyle="1" w:styleId="CommentSubjectChar">
    <w:name w:val="Comment Subject Char"/>
    <w:basedOn w:val="CommentTextChar"/>
    <w:link w:val="CommentSubject"/>
    <w:uiPriority w:val="99"/>
    <w:semiHidden/>
    <w:rsid w:val="00234D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4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D54"/>
    <w:rPr>
      <w:rFonts w:ascii="Segoe UI" w:eastAsia="Times New Roman" w:hAnsi="Segoe UI" w:cs="Segoe UI"/>
      <w:sz w:val="18"/>
      <w:szCs w:val="18"/>
    </w:rPr>
  </w:style>
  <w:style w:type="paragraph" w:styleId="Header">
    <w:name w:val="header"/>
    <w:basedOn w:val="Normal"/>
    <w:link w:val="HeaderChar"/>
    <w:uiPriority w:val="99"/>
    <w:unhideWhenUsed/>
    <w:rsid w:val="004779D1"/>
    <w:pPr>
      <w:tabs>
        <w:tab w:val="center" w:pos="4680"/>
        <w:tab w:val="right" w:pos="9360"/>
      </w:tabs>
    </w:pPr>
  </w:style>
  <w:style w:type="character" w:customStyle="1" w:styleId="HeaderChar">
    <w:name w:val="Header Char"/>
    <w:basedOn w:val="DefaultParagraphFont"/>
    <w:link w:val="Header"/>
    <w:uiPriority w:val="99"/>
    <w:rsid w:val="004779D1"/>
    <w:rPr>
      <w:rFonts w:ascii="Times New Roman" w:eastAsia="Times New Roman" w:hAnsi="Times New Roman" w:cs="Times New Roman"/>
    </w:rPr>
  </w:style>
  <w:style w:type="paragraph" w:styleId="Footer">
    <w:name w:val="footer"/>
    <w:basedOn w:val="Normal"/>
    <w:link w:val="FooterChar"/>
    <w:uiPriority w:val="99"/>
    <w:unhideWhenUsed/>
    <w:rsid w:val="004779D1"/>
    <w:pPr>
      <w:tabs>
        <w:tab w:val="center" w:pos="4680"/>
        <w:tab w:val="right" w:pos="9360"/>
      </w:tabs>
    </w:pPr>
  </w:style>
  <w:style w:type="character" w:customStyle="1" w:styleId="FooterChar">
    <w:name w:val="Footer Char"/>
    <w:basedOn w:val="DefaultParagraphFont"/>
    <w:link w:val="Footer"/>
    <w:uiPriority w:val="99"/>
    <w:rsid w:val="004779D1"/>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4779D1"/>
    <w:rPr>
      <w:sz w:val="20"/>
      <w:szCs w:val="20"/>
    </w:rPr>
  </w:style>
  <w:style w:type="character" w:customStyle="1" w:styleId="EndnoteTextChar">
    <w:name w:val="Endnote Text Char"/>
    <w:basedOn w:val="DefaultParagraphFont"/>
    <w:link w:val="EndnoteText"/>
    <w:uiPriority w:val="99"/>
    <w:semiHidden/>
    <w:rsid w:val="004779D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779D1"/>
    <w:rPr>
      <w:vertAlign w:val="superscript"/>
    </w:rPr>
  </w:style>
  <w:style w:type="paragraph" w:customStyle="1" w:styleId="Default">
    <w:name w:val="Default"/>
    <w:rsid w:val="00EB70BF"/>
    <w:pPr>
      <w:widowControl/>
      <w:adjustRightInd w:val="0"/>
    </w:pPr>
    <w:rPr>
      <w:rFonts w:ascii="Arial" w:hAnsi="Arial" w:cs="Arial"/>
      <w:color w:val="000000"/>
      <w:sz w:val="24"/>
      <w:szCs w:val="24"/>
    </w:rPr>
  </w:style>
  <w:style w:type="paragraph" w:customStyle="1" w:styleId="Pa12">
    <w:name w:val="Pa12"/>
    <w:basedOn w:val="Default"/>
    <w:next w:val="Default"/>
    <w:rsid w:val="00EB70BF"/>
    <w:pPr>
      <w:spacing w:line="220" w:lineRule="atLeast"/>
    </w:pPr>
    <w:rPr>
      <w:rFonts w:ascii="Frutiger" w:eastAsia="Times New Roman" w:hAnsi="Frutiger" w:cs="Times New Roman"/>
      <w:color w:val="auto"/>
      <w:sz w:val="20"/>
    </w:rPr>
  </w:style>
  <w:style w:type="character" w:customStyle="1" w:styleId="hgkelc">
    <w:name w:val="hgkelc"/>
    <w:basedOn w:val="DefaultParagraphFont"/>
    <w:rsid w:val="00FF672A"/>
  </w:style>
  <w:style w:type="paragraph" w:styleId="NormalWeb">
    <w:name w:val="Normal (Web)"/>
    <w:basedOn w:val="Normal"/>
    <w:uiPriority w:val="99"/>
    <w:unhideWhenUsed/>
    <w:rsid w:val="004273A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4273A4"/>
    <w:rPr>
      <w:b/>
      <w:bCs/>
    </w:rPr>
  </w:style>
  <w:style w:type="character" w:customStyle="1" w:styleId="Heading3Char">
    <w:name w:val="Heading 3 Char"/>
    <w:basedOn w:val="DefaultParagraphFont"/>
    <w:link w:val="Heading3"/>
    <w:uiPriority w:val="9"/>
    <w:rsid w:val="009A66F2"/>
    <w:rPr>
      <w:rFonts w:ascii="Times New Roman" w:eastAsia="Times New Roman" w:hAnsi="Times New Roman" w:cs="Times New Roman"/>
      <w:b/>
      <w:bCs/>
      <w:sz w:val="24"/>
      <w:szCs w:val="24"/>
    </w:rPr>
  </w:style>
  <w:style w:type="character" w:styleId="PageNumber">
    <w:name w:val="page number"/>
    <w:basedOn w:val="DefaultParagraphFont"/>
    <w:uiPriority w:val="99"/>
    <w:semiHidden/>
    <w:unhideWhenUsed/>
    <w:rsid w:val="00F97583"/>
  </w:style>
  <w:style w:type="paragraph" w:styleId="Revision">
    <w:name w:val="Revision"/>
    <w:hidden/>
    <w:uiPriority w:val="99"/>
    <w:semiHidden/>
    <w:rsid w:val="002D4823"/>
    <w:pPr>
      <w:widowControl/>
      <w:autoSpaceDE/>
      <w:autoSpaceDN/>
    </w:pPr>
    <w:rPr>
      <w:rFonts w:ascii="Times New Roman" w:eastAsia="Times New Roman" w:hAnsi="Times New Roman" w:cs="Times New Roman"/>
    </w:rPr>
  </w:style>
  <w:style w:type="character" w:customStyle="1" w:styleId="ui-provider">
    <w:name w:val="ui-provider"/>
    <w:basedOn w:val="DefaultParagraphFont"/>
    <w:rsid w:val="00B21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218">
      <w:bodyDiv w:val="1"/>
      <w:marLeft w:val="0"/>
      <w:marRight w:val="0"/>
      <w:marTop w:val="0"/>
      <w:marBottom w:val="0"/>
      <w:divBdr>
        <w:top w:val="none" w:sz="0" w:space="0" w:color="auto"/>
        <w:left w:val="none" w:sz="0" w:space="0" w:color="auto"/>
        <w:bottom w:val="none" w:sz="0" w:space="0" w:color="auto"/>
        <w:right w:val="none" w:sz="0" w:space="0" w:color="auto"/>
      </w:divBdr>
    </w:div>
    <w:div w:id="20012072">
      <w:bodyDiv w:val="1"/>
      <w:marLeft w:val="0"/>
      <w:marRight w:val="0"/>
      <w:marTop w:val="0"/>
      <w:marBottom w:val="0"/>
      <w:divBdr>
        <w:top w:val="none" w:sz="0" w:space="0" w:color="auto"/>
        <w:left w:val="none" w:sz="0" w:space="0" w:color="auto"/>
        <w:bottom w:val="none" w:sz="0" w:space="0" w:color="auto"/>
        <w:right w:val="none" w:sz="0" w:space="0" w:color="auto"/>
      </w:divBdr>
    </w:div>
    <w:div w:id="90516035">
      <w:bodyDiv w:val="1"/>
      <w:marLeft w:val="0"/>
      <w:marRight w:val="0"/>
      <w:marTop w:val="0"/>
      <w:marBottom w:val="0"/>
      <w:divBdr>
        <w:top w:val="none" w:sz="0" w:space="0" w:color="auto"/>
        <w:left w:val="none" w:sz="0" w:space="0" w:color="auto"/>
        <w:bottom w:val="none" w:sz="0" w:space="0" w:color="auto"/>
        <w:right w:val="none" w:sz="0" w:space="0" w:color="auto"/>
      </w:divBdr>
    </w:div>
    <w:div w:id="142937269">
      <w:bodyDiv w:val="1"/>
      <w:marLeft w:val="0"/>
      <w:marRight w:val="0"/>
      <w:marTop w:val="0"/>
      <w:marBottom w:val="0"/>
      <w:divBdr>
        <w:top w:val="none" w:sz="0" w:space="0" w:color="auto"/>
        <w:left w:val="none" w:sz="0" w:space="0" w:color="auto"/>
        <w:bottom w:val="none" w:sz="0" w:space="0" w:color="auto"/>
        <w:right w:val="none" w:sz="0" w:space="0" w:color="auto"/>
      </w:divBdr>
    </w:div>
    <w:div w:id="178280347">
      <w:bodyDiv w:val="1"/>
      <w:marLeft w:val="0"/>
      <w:marRight w:val="0"/>
      <w:marTop w:val="0"/>
      <w:marBottom w:val="0"/>
      <w:divBdr>
        <w:top w:val="none" w:sz="0" w:space="0" w:color="auto"/>
        <w:left w:val="none" w:sz="0" w:space="0" w:color="auto"/>
        <w:bottom w:val="none" w:sz="0" w:space="0" w:color="auto"/>
        <w:right w:val="none" w:sz="0" w:space="0" w:color="auto"/>
      </w:divBdr>
    </w:div>
    <w:div w:id="187985764">
      <w:bodyDiv w:val="1"/>
      <w:marLeft w:val="0"/>
      <w:marRight w:val="0"/>
      <w:marTop w:val="0"/>
      <w:marBottom w:val="0"/>
      <w:divBdr>
        <w:top w:val="none" w:sz="0" w:space="0" w:color="auto"/>
        <w:left w:val="none" w:sz="0" w:space="0" w:color="auto"/>
        <w:bottom w:val="none" w:sz="0" w:space="0" w:color="auto"/>
        <w:right w:val="none" w:sz="0" w:space="0" w:color="auto"/>
      </w:divBdr>
    </w:div>
    <w:div w:id="189729147">
      <w:bodyDiv w:val="1"/>
      <w:marLeft w:val="0"/>
      <w:marRight w:val="0"/>
      <w:marTop w:val="0"/>
      <w:marBottom w:val="0"/>
      <w:divBdr>
        <w:top w:val="none" w:sz="0" w:space="0" w:color="auto"/>
        <w:left w:val="none" w:sz="0" w:space="0" w:color="auto"/>
        <w:bottom w:val="none" w:sz="0" w:space="0" w:color="auto"/>
        <w:right w:val="none" w:sz="0" w:space="0" w:color="auto"/>
      </w:divBdr>
    </w:div>
    <w:div w:id="224023927">
      <w:bodyDiv w:val="1"/>
      <w:marLeft w:val="0"/>
      <w:marRight w:val="0"/>
      <w:marTop w:val="0"/>
      <w:marBottom w:val="0"/>
      <w:divBdr>
        <w:top w:val="none" w:sz="0" w:space="0" w:color="auto"/>
        <w:left w:val="none" w:sz="0" w:space="0" w:color="auto"/>
        <w:bottom w:val="none" w:sz="0" w:space="0" w:color="auto"/>
        <w:right w:val="none" w:sz="0" w:space="0" w:color="auto"/>
      </w:divBdr>
    </w:div>
    <w:div w:id="225841650">
      <w:bodyDiv w:val="1"/>
      <w:marLeft w:val="0"/>
      <w:marRight w:val="0"/>
      <w:marTop w:val="0"/>
      <w:marBottom w:val="0"/>
      <w:divBdr>
        <w:top w:val="none" w:sz="0" w:space="0" w:color="auto"/>
        <w:left w:val="none" w:sz="0" w:space="0" w:color="auto"/>
        <w:bottom w:val="none" w:sz="0" w:space="0" w:color="auto"/>
        <w:right w:val="none" w:sz="0" w:space="0" w:color="auto"/>
      </w:divBdr>
    </w:div>
    <w:div w:id="233903862">
      <w:bodyDiv w:val="1"/>
      <w:marLeft w:val="0"/>
      <w:marRight w:val="0"/>
      <w:marTop w:val="0"/>
      <w:marBottom w:val="0"/>
      <w:divBdr>
        <w:top w:val="none" w:sz="0" w:space="0" w:color="auto"/>
        <w:left w:val="none" w:sz="0" w:space="0" w:color="auto"/>
        <w:bottom w:val="none" w:sz="0" w:space="0" w:color="auto"/>
        <w:right w:val="none" w:sz="0" w:space="0" w:color="auto"/>
      </w:divBdr>
    </w:div>
    <w:div w:id="243153182">
      <w:bodyDiv w:val="1"/>
      <w:marLeft w:val="0"/>
      <w:marRight w:val="0"/>
      <w:marTop w:val="0"/>
      <w:marBottom w:val="0"/>
      <w:divBdr>
        <w:top w:val="none" w:sz="0" w:space="0" w:color="auto"/>
        <w:left w:val="none" w:sz="0" w:space="0" w:color="auto"/>
        <w:bottom w:val="none" w:sz="0" w:space="0" w:color="auto"/>
        <w:right w:val="none" w:sz="0" w:space="0" w:color="auto"/>
      </w:divBdr>
    </w:div>
    <w:div w:id="270210006">
      <w:bodyDiv w:val="1"/>
      <w:marLeft w:val="0"/>
      <w:marRight w:val="0"/>
      <w:marTop w:val="0"/>
      <w:marBottom w:val="0"/>
      <w:divBdr>
        <w:top w:val="none" w:sz="0" w:space="0" w:color="auto"/>
        <w:left w:val="none" w:sz="0" w:space="0" w:color="auto"/>
        <w:bottom w:val="none" w:sz="0" w:space="0" w:color="auto"/>
        <w:right w:val="none" w:sz="0" w:space="0" w:color="auto"/>
      </w:divBdr>
    </w:div>
    <w:div w:id="286088124">
      <w:bodyDiv w:val="1"/>
      <w:marLeft w:val="0"/>
      <w:marRight w:val="0"/>
      <w:marTop w:val="0"/>
      <w:marBottom w:val="0"/>
      <w:divBdr>
        <w:top w:val="none" w:sz="0" w:space="0" w:color="auto"/>
        <w:left w:val="none" w:sz="0" w:space="0" w:color="auto"/>
        <w:bottom w:val="none" w:sz="0" w:space="0" w:color="auto"/>
        <w:right w:val="none" w:sz="0" w:space="0" w:color="auto"/>
      </w:divBdr>
    </w:div>
    <w:div w:id="286354229">
      <w:bodyDiv w:val="1"/>
      <w:marLeft w:val="0"/>
      <w:marRight w:val="0"/>
      <w:marTop w:val="0"/>
      <w:marBottom w:val="0"/>
      <w:divBdr>
        <w:top w:val="none" w:sz="0" w:space="0" w:color="auto"/>
        <w:left w:val="none" w:sz="0" w:space="0" w:color="auto"/>
        <w:bottom w:val="none" w:sz="0" w:space="0" w:color="auto"/>
        <w:right w:val="none" w:sz="0" w:space="0" w:color="auto"/>
      </w:divBdr>
    </w:div>
    <w:div w:id="298997819">
      <w:bodyDiv w:val="1"/>
      <w:marLeft w:val="0"/>
      <w:marRight w:val="0"/>
      <w:marTop w:val="0"/>
      <w:marBottom w:val="0"/>
      <w:divBdr>
        <w:top w:val="none" w:sz="0" w:space="0" w:color="auto"/>
        <w:left w:val="none" w:sz="0" w:space="0" w:color="auto"/>
        <w:bottom w:val="none" w:sz="0" w:space="0" w:color="auto"/>
        <w:right w:val="none" w:sz="0" w:space="0" w:color="auto"/>
      </w:divBdr>
    </w:div>
    <w:div w:id="301496690">
      <w:bodyDiv w:val="1"/>
      <w:marLeft w:val="0"/>
      <w:marRight w:val="0"/>
      <w:marTop w:val="0"/>
      <w:marBottom w:val="0"/>
      <w:divBdr>
        <w:top w:val="none" w:sz="0" w:space="0" w:color="auto"/>
        <w:left w:val="none" w:sz="0" w:space="0" w:color="auto"/>
        <w:bottom w:val="none" w:sz="0" w:space="0" w:color="auto"/>
        <w:right w:val="none" w:sz="0" w:space="0" w:color="auto"/>
      </w:divBdr>
    </w:div>
    <w:div w:id="377971325">
      <w:bodyDiv w:val="1"/>
      <w:marLeft w:val="0"/>
      <w:marRight w:val="0"/>
      <w:marTop w:val="0"/>
      <w:marBottom w:val="0"/>
      <w:divBdr>
        <w:top w:val="none" w:sz="0" w:space="0" w:color="auto"/>
        <w:left w:val="none" w:sz="0" w:space="0" w:color="auto"/>
        <w:bottom w:val="none" w:sz="0" w:space="0" w:color="auto"/>
        <w:right w:val="none" w:sz="0" w:space="0" w:color="auto"/>
      </w:divBdr>
    </w:div>
    <w:div w:id="387997447">
      <w:bodyDiv w:val="1"/>
      <w:marLeft w:val="0"/>
      <w:marRight w:val="0"/>
      <w:marTop w:val="0"/>
      <w:marBottom w:val="0"/>
      <w:divBdr>
        <w:top w:val="none" w:sz="0" w:space="0" w:color="auto"/>
        <w:left w:val="none" w:sz="0" w:space="0" w:color="auto"/>
        <w:bottom w:val="none" w:sz="0" w:space="0" w:color="auto"/>
        <w:right w:val="none" w:sz="0" w:space="0" w:color="auto"/>
      </w:divBdr>
    </w:div>
    <w:div w:id="400257257">
      <w:bodyDiv w:val="1"/>
      <w:marLeft w:val="0"/>
      <w:marRight w:val="0"/>
      <w:marTop w:val="0"/>
      <w:marBottom w:val="0"/>
      <w:divBdr>
        <w:top w:val="none" w:sz="0" w:space="0" w:color="auto"/>
        <w:left w:val="none" w:sz="0" w:space="0" w:color="auto"/>
        <w:bottom w:val="none" w:sz="0" w:space="0" w:color="auto"/>
        <w:right w:val="none" w:sz="0" w:space="0" w:color="auto"/>
      </w:divBdr>
    </w:div>
    <w:div w:id="433785310">
      <w:bodyDiv w:val="1"/>
      <w:marLeft w:val="0"/>
      <w:marRight w:val="0"/>
      <w:marTop w:val="0"/>
      <w:marBottom w:val="0"/>
      <w:divBdr>
        <w:top w:val="none" w:sz="0" w:space="0" w:color="auto"/>
        <w:left w:val="none" w:sz="0" w:space="0" w:color="auto"/>
        <w:bottom w:val="none" w:sz="0" w:space="0" w:color="auto"/>
        <w:right w:val="none" w:sz="0" w:space="0" w:color="auto"/>
      </w:divBdr>
    </w:div>
    <w:div w:id="447892509">
      <w:bodyDiv w:val="1"/>
      <w:marLeft w:val="0"/>
      <w:marRight w:val="0"/>
      <w:marTop w:val="0"/>
      <w:marBottom w:val="0"/>
      <w:divBdr>
        <w:top w:val="none" w:sz="0" w:space="0" w:color="auto"/>
        <w:left w:val="none" w:sz="0" w:space="0" w:color="auto"/>
        <w:bottom w:val="none" w:sz="0" w:space="0" w:color="auto"/>
        <w:right w:val="none" w:sz="0" w:space="0" w:color="auto"/>
      </w:divBdr>
    </w:div>
    <w:div w:id="494106749">
      <w:bodyDiv w:val="1"/>
      <w:marLeft w:val="0"/>
      <w:marRight w:val="0"/>
      <w:marTop w:val="0"/>
      <w:marBottom w:val="0"/>
      <w:divBdr>
        <w:top w:val="none" w:sz="0" w:space="0" w:color="auto"/>
        <w:left w:val="none" w:sz="0" w:space="0" w:color="auto"/>
        <w:bottom w:val="none" w:sz="0" w:space="0" w:color="auto"/>
        <w:right w:val="none" w:sz="0" w:space="0" w:color="auto"/>
      </w:divBdr>
    </w:div>
    <w:div w:id="499001657">
      <w:bodyDiv w:val="1"/>
      <w:marLeft w:val="0"/>
      <w:marRight w:val="0"/>
      <w:marTop w:val="0"/>
      <w:marBottom w:val="0"/>
      <w:divBdr>
        <w:top w:val="none" w:sz="0" w:space="0" w:color="auto"/>
        <w:left w:val="none" w:sz="0" w:space="0" w:color="auto"/>
        <w:bottom w:val="none" w:sz="0" w:space="0" w:color="auto"/>
        <w:right w:val="none" w:sz="0" w:space="0" w:color="auto"/>
      </w:divBdr>
    </w:div>
    <w:div w:id="506411128">
      <w:bodyDiv w:val="1"/>
      <w:marLeft w:val="0"/>
      <w:marRight w:val="0"/>
      <w:marTop w:val="0"/>
      <w:marBottom w:val="0"/>
      <w:divBdr>
        <w:top w:val="none" w:sz="0" w:space="0" w:color="auto"/>
        <w:left w:val="none" w:sz="0" w:space="0" w:color="auto"/>
        <w:bottom w:val="none" w:sz="0" w:space="0" w:color="auto"/>
        <w:right w:val="none" w:sz="0" w:space="0" w:color="auto"/>
      </w:divBdr>
    </w:div>
    <w:div w:id="565721000">
      <w:bodyDiv w:val="1"/>
      <w:marLeft w:val="0"/>
      <w:marRight w:val="0"/>
      <w:marTop w:val="0"/>
      <w:marBottom w:val="0"/>
      <w:divBdr>
        <w:top w:val="none" w:sz="0" w:space="0" w:color="auto"/>
        <w:left w:val="none" w:sz="0" w:space="0" w:color="auto"/>
        <w:bottom w:val="none" w:sz="0" w:space="0" w:color="auto"/>
        <w:right w:val="none" w:sz="0" w:space="0" w:color="auto"/>
      </w:divBdr>
    </w:div>
    <w:div w:id="589003457">
      <w:bodyDiv w:val="1"/>
      <w:marLeft w:val="0"/>
      <w:marRight w:val="0"/>
      <w:marTop w:val="0"/>
      <w:marBottom w:val="0"/>
      <w:divBdr>
        <w:top w:val="none" w:sz="0" w:space="0" w:color="auto"/>
        <w:left w:val="none" w:sz="0" w:space="0" w:color="auto"/>
        <w:bottom w:val="none" w:sz="0" w:space="0" w:color="auto"/>
        <w:right w:val="none" w:sz="0" w:space="0" w:color="auto"/>
      </w:divBdr>
    </w:div>
    <w:div w:id="626933620">
      <w:bodyDiv w:val="1"/>
      <w:marLeft w:val="0"/>
      <w:marRight w:val="0"/>
      <w:marTop w:val="0"/>
      <w:marBottom w:val="0"/>
      <w:divBdr>
        <w:top w:val="none" w:sz="0" w:space="0" w:color="auto"/>
        <w:left w:val="none" w:sz="0" w:space="0" w:color="auto"/>
        <w:bottom w:val="none" w:sz="0" w:space="0" w:color="auto"/>
        <w:right w:val="none" w:sz="0" w:space="0" w:color="auto"/>
      </w:divBdr>
    </w:div>
    <w:div w:id="641882568">
      <w:bodyDiv w:val="1"/>
      <w:marLeft w:val="0"/>
      <w:marRight w:val="0"/>
      <w:marTop w:val="0"/>
      <w:marBottom w:val="0"/>
      <w:divBdr>
        <w:top w:val="none" w:sz="0" w:space="0" w:color="auto"/>
        <w:left w:val="none" w:sz="0" w:space="0" w:color="auto"/>
        <w:bottom w:val="none" w:sz="0" w:space="0" w:color="auto"/>
        <w:right w:val="none" w:sz="0" w:space="0" w:color="auto"/>
      </w:divBdr>
    </w:div>
    <w:div w:id="713040795">
      <w:bodyDiv w:val="1"/>
      <w:marLeft w:val="0"/>
      <w:marRight w:val="0"/>
      <w:marTop w:val="0"/>
      <w:marBottom w:val="0"/>
      <w:divBdr>
        <w:top w:val="none" w:sz="0" w:space="0" w:color="auto"/>
        <w:left w:val="none" w:sz="0" w:space="0" w:color="auto"/>
        <w:bottom w:val="none" w:sz="0" w:space="0" w:color="auto"/>
        <w:right w:val="none" w:sz="0" w:space="0" w:color="auto"/>
      </w:divBdr>
    </w:div>
    <w:div w:id="738484141">
      <w:bodyDiv w:val="1"/>
      <w:marLeft w:val="0"/>
      <w:marRight w:val="0"/>
      <w:marTop w:val="0"/>
      <w:marBottom w:val="0"/>
      <w:divBdr>
        <w:top w:val="none" w:sz="0" w:space="0" w:color="auto"/>
        <w:left w:val="none" w:sz="0" w:space="0" w:color="auto"/>
        <w:bottom w:val="none" w:sz="0" w:space="0" w:color="auto"/>
        <w:right w:val="none" w:sz="0" w:space="0" w:color="auto"/>
      </w:divBdr>
    </w:div>
    <w:div w:id="757100035">
      <w:bodyDiv w:val="1"/>
      <w:marLeft w:val="0"/>
      <w:marRight w:val="0"/>
      <w:marTop w:val="0"/>
      <w:marBottom w:val="0"/>
      <w:divBdr>
        <w:top w:val="none" w:sz="0" w:space="0" w:color="auto"/>
        <w:left w:val="none" w:sz="0" w:space="0" w:color="auto"/>
        <w:bottom w:val="none" w:sz="0" w:space="0" w:color="auto"/>
        <w:right w:val="none" w:sz="0" w:space="0" w:color="auto"/>
      </w:divBdr>
    </w:div>
    <w:div w:id="772702136">
      <w:bodyDiv w:val="1"/>
      <w:marLeft w:val="0"/>
      <w:marRight w:val="0"/>
      <w:marTop w:val="0"/>
      <w:marBottom w:val="0"/>
      <w:divBdr>
        <w:top w:val="none" w:sz="0" w:space="0" w:color="auto"/>
        <w:left w:val="none" w:sz="0" w:space="0" w:color="auto"/>
        <w:bottom w:val="none" w:sz="0" w:space="0" w:color="auto"/>
        <w:right w:val="none" w:sz="0" w:space="0" w:color="auto"/>
      </w:divBdr>
    </w:div>
    <w:div w:id="786895662">
      <w:bodyDiv w:val="1"/>
      <w:marLeft w:val="0"/>
      <w:marRight w:val="0"/>
      <w:marTop w:val="0"/>
      <w:marBottom w:val="0"/>
      <w:divBdr>
        <w:top w:val="none" w:sz="0" w:space="0" w:color="auto"/>
        <w:left w:val="none" w:sz="0" w:space="0" w:color="auto"/>
        <w:bottom w:val="none" w:sz="0" w:space="0" w:color="auto"/>
        <w:right w:val="none" w:sz="0" w:space="0" w:color="auto"/>
      </w:divBdr>
    </w:div>
    <w:div w:id="810369100">
      <w:bodyDiv w:val="1"/>
      <w:marLeft w:val="0"/>
      <w:marRight w:val="0"/>
      <w:marTop w:val="0"/>
      <w:marBottom w:val="0"/>
      <w:divBdr>
        <w:top w:val="none" w:sz="0" w:space="0" w:color="auto"/>
        <w:left w:val="none" w:sz="0" w:space="0" w:color="auto"/>
        <w:bottom w:val="none" w:sz="0" w:space="0" w:color="auto"/>
        <w:right w:val="none" w:sz="0" w:space="0" w:color="auto"/>
      </w:divBdr>
    </w:div>
    <w:div w:id="820464709">
      <w:bodyDiv w:val="1"/>
      <w:marLeft w:val="0"/>
      <w:marRight w:val="0"/>
      <w:marTop w:val="0"/>
      <w:marBottom w:val="0"/>
      <w:divBdr>
        <w:top w:val="none" w:sz="0" w:space="0" w:color="auto"/>
        <w:left w:val="none" w:sz="0" w:space="0" w:color="auto"/>
        <w:bottom w:val="none" w:sz="0" w:space="0" w:color="auto"/>
        <w:right w:val="none" w:sz="0" w:space="0" w:color="auto"/>
      </w:divBdr>
    </w:div>
    <w:div w:id="826744005">
      <w:bodyDiv w:val="1"/>
      <w:marLeft w:val="0"/>
      <w:marRight w:val="0"/>
      <w:marTop w:val="0"/>
      <w:marBottom w:val="0"/>
      <w:divBdr>
        <w:top w:val="none" w:sz="0" w:space="0" w:color="auto"/>
        <w:left w:val="none" w:sz="0" w:space="0" w:color="auto"/>
        <w:bottom w:val="none" w:sz="0" w:space="0" w:color="auto"/>
        <w:right w:val="none" w:sz="0" w:space="0" w:color="auto"/>
      </w:divBdr>
    </w:div>
    <w:div w:id="830872196">
      <w:bodyDiv w:val="1"/>
      <w:marLeft w:val="0"/>
      <w:marRight w:val="0"/>
      <w:marTop w:val="0"/>
      <w:marBottom w:val="0"/>
      <w:divBdr>
        <w:top w:val="none" w:sz="0" w:space="0" w:color="auto"/>
        <w:left w:val="none" w:sz="0" w:space="0" w:color="auto"/>
        <w:bottom w:val="none" w:sz="0" w:space="0" w:color="auto"/>
        <w:right w:val="none" w:sz="0" w:space="0" w:color="auto"/>
      </w:divBdr>
    </w:div>
    <w:div w:id="851843328">
      <w:bodyDiv w:val="1"/>
      <w:marLeft w:val="0"/>
      <w:marRight w:val="0"/>
      <w:marTop w:val="0"/>
      <w:marBottom w:val="0"/>
      <w:divBdr>
        <w:top w:val="none" w:sz="0" w:space="0" w:color="auto"/>
        <w:left w:val="none" w:sz="0" w:space="0" w:color="auto"/>
        <w:bottom w:val="none" w:sz="0" w:space="0" w:color="auto"/>
        <w:right w:val="none" w:sz="0" w:space="0" w:color="auto"/>
      </w:divBdr>
    </w:div>
    <w:div w:id="857893808">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59146764">
      <w:bodyDiv w:val="1"/>
      <w:marLeft w:val="0"/>
      <w:marRight w:val="0"/>
      <w:marTop w:val="0"/>
      <w:marBottom w:val="0"/>
      <w:divBdr>
        <w:top w:val="none" w:sz="0" w:space="0" w:color="auto"/>
        <w:left w:val="none" w:sz="0" w:space="0" w:color="auto"/>
        <w:bottom w:val="none" w:sz="0" w:space="0" w:color="auto"/>
        <w:right w:val="none" w:sz="0" w:space="0" w:color="auto"/>
      </w:divBdr>
    </w:div>
    <w:div w:id="970591531">
      <w:bodyDiv w:val="1"/>
      <w:marLeft w:val="0"/>
      <w:marRight w:val="0"/>
      <w:marTop w:val="0"/>
      <w:marBottom w:val="0"/>
      <w:divBdr>
        <w:top w:val="none" w:sz="0" w:space="0" w:color="auto"/>
        <w:left w:val="none" w:sz="0" w:space="0" w:color="auto"/>
        <w:bottom w:val="none" w:sz="0" w:space="0" w:color="auto"/>
        <w:right w:val="none" w:sz="0" w:space="0" w:color="auto"/>
      </w:divBdr>
    </w:div>
    <w:div w:id="979189307">
      <w:bodyDiv w:val="1"/>
      <w:marLeft w:val="0"/>
      <w:marRight w:val="0"/>
      <w:marTop w:val="0"/>
      <w:marBottom w:val="0"/>
      <w:divBdr>
        <w:top w:val="none" w:sz="0" w:space="0" w:color="auto"/>
        <w:left w:val="none" w:sz="0" w:space="0" w:color="auto"/>
        <w:bottom w:val="none" w:sz="0" w:space="0" w:color="auto"/>
        <w:right w:val="none" w:sz="0" w:space="0" w:color="auto"/>
      </w:divBdr>
    </w:div>
    <w:div w:id="985546562">
      <w:bodyDiv w:val="1"/>
      <w:marLeft w:val="0"/>
      <w:marRight w:val="0"/>
      <w:marTop w:val="0"/>
      <w:marBottom w:val="0"/>
      <w:divBdr>
        <w:top w:val="none" w:sz="0" w:space="0" w:color="auto"/>
        <w:left w:val="none" w:sz="0" w:space="0" w:color="auto"/>
        <w:bottom w:val="none" w:sz="0" w:space="0" w:color="auto"/>
        <w:right w:val="none" w:sz="0" w:space="0" w:color="auto"/>
      </w:divBdr>
    </w:div>
    <w:div w:id="995954095">
      <w:bodyDiv w:val="1"/>
      <w:marLeft w:val="0"/>
      <w:marRight w:val="0"/>
      <w:marTop w:val="0"/>
      <w:marBottom w:val="0"/>
      <w:divBdr>
        <w:top w:val="none" w:sz="0" w:space="0" w:color="auto"/>
        <w:left w:val="none" w:sz="0" w:space="0" w:color="auto"/>
        <w:bottom w:val="none" w:sz="0" w:space="0" w:color="auto"/>
        <w:right w:val="none" w:sz="0" w:space="0" w:color="auto"/>
      </w:divBdr>
    </w:div>
    <w:div w:id="999580032">
      <w:bodyDiv w:val="1"/>
      <w:marLeft w:val="0"/>
      <w:marRight w:val="0"/>
      <w:marTop w:val="0"/>
      <w:marBottom w:val="0"/>
      <w:divBdr>
        <w:top w:val="none" w:sz="0" w:space="0" w:color="auto"/>
        <w:left w:val="none" w:sz="0" w:space="0" w:color="auto"/>
        <w:bottom w:val="none" w:sz="0" w:space="0" w:color="auto"/>
        <w:right w:val="none" w:sz="0" w:space="0" w:color="auto"/>
      </w:divBdr>
    </w:div>
    <w:div w:id="1024018694">
      <w:bodyDiv w:val="1"/>
      <w:marLeft w:val="0"/>
      <w:marRight w:val="0"/>
      <w:marTop w:val="0"/>
      <w:marBottom w:val="0"/>
      <w:divBdr>
        <w:top w:val="none" w:sz="0" w:space="0" w:color="auto"/>
        <w:left w:val="none" w:sz="0" w:space="0" w:color="auto"/>
        <w:bottom w:val="none" w:sz="0" w:space="0" w:color="auto"/>
        <w:right w:val="none" w:sz="0" w:space="0" w:color="auto"/>
      </w:divBdr>
    </w:div>
    <w:div w:id="1086001289">
      <w:bodyDiv w:val="1"/>
      <w:marLeft w:val="0"/>
      <w:marRight w:val="0"/>
      <w:marTop w:val="0"/>
      <w:marBottom w:val="0"/>
      <w:divBdr>
        <w:top w:val="none" w:sz="0" w:space="0" w:color="auto"/>
        <w:left w:val="none" w:sz="0" w:space="0" w:color="auto"/>
        <w:bottom w:val="none" w:sz="0" w:space="0" w:color="auto"/>
        <w:right w:val="none" w:sz="0" w:space="0" w:color="auto"/>
      </w:divBdr>
    </w:div>
    <w:div w:id="1140221311">
      <w:bodyDiv w:val="1"/>
      <w:marLeft w:val="0"/>
      <w:marRight w:val="0"/>
      <w:marTop w:val="0"/>
      <w:marBottom w:val="0"/>
      <w:divBdr>
        <w:top w:val="none" w:sz="0" w:space="0" w:color="auto"/>
        <w:left w:val="none" w:sz="0" w:space="0" w:color="auto"/>
        <w:bottom w:val="none" w:sz="0" w:space="0" w:color="auto"/>
        <w:right w:val="none" w:sz="0" w:space="0" w:color="auto"/>
      </w:divBdr>
    </w:div>
    <w:div w:id="1160468303">
      <w:bodyDiv w:val="1"/>
      <w:marLeft w:val="0"/>
      <w:marRight w:val="0"/>
      <w:marTop w:val="0"/>
      <w:marBottom w:val="0"/>
      <w:divBdr>
        <w:top w:val="none" w:sz="0" w:space="0" w:color="auto"/>
        <w:left w:val="none" w:sz="0" w:space="0" w:color="auto"/>
        <w:bottom w:val="none" w:sz="0" w:space="0" w:color="auto"/>
        <w:right w:val="none" w:sz="0" w:space="0" w:color="auto"/>
      </w:divBdr>
    </w:div>
    <w:div w:id="1208489174">
      <w:bodyDiv w:val="1"/>
      <w:marLeft w:val="0"/>
      <w:marRight w:val="0"/>
      <w:marTop w:val="0"/>
      <w:marBottom w:val="0"/>
      <w:divBdr>
        <w:top w:val="none" w:sz="0" w:space="0" w:color="auto"/>
        <w:left w:val="none" w:sz="0" w:space="0" w:color="auto"/>
        <w:bottom w:val="none" w:sz="0" w:space="0" w:color="auto"/>
        <w:right w:val="none" w:sz="0" w:space="0" w:color="auto"/>
      </w:divBdr>
    </w:div>
    <w:div w:id="1274555792">
      <w:bodyDiv w:val="1"/>
      <w:marLeft w:val="0"/>
      <w:marRight w:val="0"/>
      <w:marTop w:val="0"/>
      <w:marBottom w:val="0"/>
      <w:divBdr>
        <w:top w:val="none" w:sz="0" w:space="0" w:color="auto"/>
        <w:left w:val="none" w:sz="0" w:space="0" w:color="auto"/>
        <w:bottom w:val="none" w:sz="0" w:space="0" w:color="auto"/>
        <w:right w:val="none" w:sz="0" w:space="0" w:color="auto"/>
      </w:divBdr>
    </w:div>
    <w:div w:id="1283926340">
      <w:bodyDiv w:val="1"/>
      <w:marLeft w:val="0"/>
      <w:marRight w:val="0"/>
      <w:marTop w:val="0"/>
      <w:marBottom w:val="0"/>
      <w:divBdr>
        <w:top w:val="none" w:sz="0" w:space="0" w:color="auto"/>
        <w:left w:val="none" w:sz="0" w:space="0" w:color="auto"/>
        <w:bottom w:val="none" w:sz="0" w:space="0" w:color="auto"/>
        <w:right w:val="none" w:sz="0" w:space="0" w:color="auto"/>
      </w:divBdr>
    </w:div>
    <w:div w:id="1301499881">
      <w:bodyDiv w:val="1"/>
      <w:marLeft w:val="0"/>
      <w:marRight w:val="0"/>
      <w:marTop w:val="0"/>
      <w:marBottom w:val="0"/>
      <w:divBdr>
        <w:top w:val="none" w:sz="0" w:space="0" w:color="auto"/>
        <w:left w:val="none" w:sz="0" w:space="0" w:color="auto"/>
        <w:bottom w:val="none" w:sz="0" w:space="0" w:color="auto"/>
        <w:right w:val="none" w:sz="0" w:space="0" w:color="auto"/>
      </w:divBdr>
    </w:div>
    <w:div w:id="1310548779">
      <w:bodyDiv w:val="1"/>
      <w:marLeft w:val="0"/>
      <w:marRight w:val="0"/>
      <w:marTop w:val="0"/>
      <w:marBottom w:val="0"/>
      <w:divBdr>
        <w:top w:val="none" w:sz="0" w:space="0" w:color="auto"/>
        <w:left w:val="none" w:sz="0" w:space="0" w:color="auto"/>
        <w:bottom w:val="none" w:sz="0" w:space="0" w:color="auto"/>
        <w:right w:val="none" w:sz="0" w:space="0" w:color="auto"/>
      </w:divBdr>
    </w:div>
    <w:div w:id="1318724607">
      <w:bodyDiv w:val="1"/>
      <w:marLeft w:val="0"/>
      <w:marRight w:val="0"/>
      <w:marTop w:val="0"/>
      <w:marBottom w:val="0"/>
      <w:divBdr>
        <w:top w:val="none" w:sz="0" w:space="0" w:color="auto"/>
        <w:left w:val="none" w:sz="0" w:space="0" w:color="auto"/>
        <w:bottom w:val="none" w:sz="0" w:space="0" w:color="auto"/>
        <w:right w:val="none" w:sz="0" w:space="0" w:color="auto"/>
      </w:divBdr>
    </w:div>
    <w:div w:id="1351838159">
      <w:bodyDiv w:val="1"/>
      <w:marLeft w:val="0"/>
      <w:marRight w:val="0"/>
      <w:marTop w:val="0"/>
      <w:marBottom w:val="0"/>
      <w:divBdr>
        <w:top w:val="none" w:sz="0" w:space="0" w:color="auto"/>
        <w:left w:val="none" w:sz="0" w:space="0" w:color="auto"/>
        <w:bottom w:val="none" w:sz="0" w:space="0" w:color="auto"/>
        <w:right w:val="none" w:sz="0" w:space="0" w:color="auto"/>
      </w:divBdr>
    </w:div>
    <w:div w:id="1353992303">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9179527">
      <w:bodyDiv w:val="1"/>
      <w:marLeft w:val="0"/>
      <w:marRight w:val="0"/>
      <w:marTop w:val="0"/>
      <w:marBottom w:val="0"/>
      <w:divBdr>
        <w:top w:val="none" w:sz="0" w:space="0" w:color="auto"/>
        <w:left w:val="none" w:sz="0" w:space="0" w:color="auto"/>
        <w:bottom w:val="none" w:sz="0" w:space="0" w:color="auto"/>
        <w:right w:val="none" w:sz="0" w:space="0" w:color="auto"/>
      </w:divBdr>
    </w:div>
    <w:div w:id="1425566079">
      <w:bodyDiv w:val="1"/>
      <w:marLeft w:val="0"/>
      <w:marRight w:val="0"/>
      <w:marTop w:val="0"/>
      <w:marBottom w:val="0"/>
      <w:divBdr>
        <w:top w:val="none" w:sz="0" w:space="0" w:color="auto"/>
        <w:left w:val="none" w:sz="0" w:space="0" w:color="auto"/>
        <w:bottom w:val="none" w:sz="0" w:space="0" w:color="auto"/>
        <w:right w:val="none" w:sz="0" w:space="0" w:color="auto"/>
      </w:divBdr>
    </w:div>
    <w:div w:id="1429502012">
      <w:bodyDiv w:val="1"/>
      <w:marLeft w:val="0"/>
      <w:marRight w:val="0"/>
      <w:marTop w:val="0"/>
      <w:marBottom w:val="0"/>
      <w:divBdr>
        <w:top w:val="none" w:sz="0" w:space="0" w:color="auto"/>
        <w:left w:val="none" w:sz="0" w:space="0" w:color="auto"/>
        <w:bottom w:val="none" w:sz="0" w:space="0" w:color="auto"/>
        <w:right w:val="none" w:sz="0" w:space="0" w:color="auto"/>
      </w:divBdr>
    </w:div>
    <w:div w:id="1486700608">
      <w:bodyDiv w:val="1"/>
      <w:marLeft w:val="0"/>
      <w:marRight w:val="0"/>
      <w:marTop w:val="0"/>
      <w:marBottom w:val="0"/>
      <w:divBdr>
        <w:top w:val="none" w:sz="0" w:space="0" w:color="auto"/>
        <w:left w:val="none" w:sz="0" w:space="0" w:color="auto"/>
        <w:bottom w:val="none" w:sz="0" w:space="0" w:color="auto"/>
        <w:right w:val="none" w:sz="0" w:space="0" w:color="auto"/>
      </w:divBdr>
    </w:div>
    <w:div w:id="1486972915">
      <w:bodyDiv w:val="1"/>
      <w:marLeft w:val="0"/>
      <w:marRight w:val="0"/>
      <w:marTop w:val="0"/>
      <w:marBottom w:val="0"/>
      <w:divBdr>
        <w:top w:val="none" w:sz="0" w:space="0" w:color="auto"/>
        <w:left w:val="none" w:sz="0" w:space="0" w:color="auto"/>
        <w:bottom w:val="none" w:sz="0" w:space="0" w:color="auto"/>
        <w:right w:val="none" w:sz="0" w:space="0" w:color="auto"/>
      </w:divBdr>
    </w:div>
    <w:div w:id="1517230157">
      <w:bodyDiv w:val="1"/>
      <w:marLeft w:val="0"/>
      <w:marRight w:val="0"/>
      <w:marTop w:val="0"/>
      <w:marBottom w:val="0"/>
      <w:divBdr>
        <w:top w:val="none" w:sz="0" w:space="0" w:color="auto"/>
        <w:left w:val="none" w:sz="0" w:space="0" w:color="auto"/>
        <w:bottom w:val="none" w:sz="0" w:space="0" w:color="auto"/>
        <w:right w:val="none" w:sz="0" w:space="0" w:color="auto"/>
      </w:divBdr>
    </w:div>
    <w:div w:id="1562517098">
      <w:bodyDiv w:val="1"/>
      <w:marLeft w:val="0"/>
      <w:marRight w:val="0"/>
      <w:marTop w:val="0"/>
      <w:marBottom w:val="0"/>
      <w:divBdr>
        <w:top w:val="none" w:sz="0" w:space="0" w:color="auto"/>
        <w:left w:val="none" w:sz="0" w:space="0" w:color="auto"/>
        <w:bottom w:val="none" w:sz="0" w:space="0" w:color="auto"/>
        <w:right w:val="none" w:sz="0" w:space="0" w:color="auto"/>
      </w:divBdr>
    </w:div>
    <w:div w:id="1586378955">
      <w:bodyDiv w:val="1"/>
      <w:marLeft w:val="0"/>
      <w:marRight w:val="0"/>
      <w:marTop w:val="0"/>
      <w:marBottom w:val="0"/>
      <w:divBdr>
        <w:top w:val="none" w:sz="0" w:space="0" w:color="auto"/>
        <w:left w:val="none" w:sz="0" w:space="0" w:color="auto"/>
        <w:bottom w:val="none" w:sz="0" w:space="0" w:color="auto"/>
        <w:right w:val="none" w:sz="0" w:space="0" w:color="auto"/>
      </w:divBdr>
    </w:div>
    <w:div w:id="1640379223">
      <w:bodyDiv w:val="1"/>
      <w:marLeft w:val="0"/>
      <w:marRight w:val="0"/>
      <w:marTop w:val="0"/>
      <w:marBottom w:val="0"/>
      <w:divBdr>
        <w:top w:val="none" w:sz="0" w:space="0" w:color="auto"/>
        <w:left w:val="none" w:sz="0" w:space="0" w:color="auto"/>
        <w:bottom w:val="none" w:sz="0" w:space="0" w:color="auto"/>
        <w:right w:val="none" w:sz="0" w:space="0" w:color="auto"/>
      </w:divBdr>
    </w:div>
    <w:div w:id="1669216080">
      <w:bodyDiv w:val="1"/>
      <w:marLeft w:val="0"/>
      <w:marRight w:val="0"/>
      <w:marTop w:val="0"/>
      <w:marBottom w:val="0"/>
      <w:divBdr>
        <w:top w:val="none" w:sz="0" w:space="0" w:color="auto"/>
        <w:left w:val="none" w:sz="0" w:space="0" w:color="auto"/>
        <w:bottom w:val="none" w:sz="0" w:space="0" w:color="auto"/>
        <w:right w:val="none" w:sz="0" w:space="0" w:color="auto"/>
      </w:divBdr>
    </w:div>
    <w:div w:id="1680498930">
      <w:bodyDiv w:val="1"/>
      <w:marLeft w:val="0"/>
      <w:marRight w:val="0"/>
      <w:marTop w:val="0"/>
      <w:marBottom w:val="0"/>
      <w:divBdr>
        <w:top w:val="none" w:sz="0" w:space="0" w:color="auto"/>
        <w:left w:val="none" w:sz="0" w:space="0" w:color="auto"/>
        <w:bottom w:val="none" w:sz="0" w:space="0" w:color="auto"/>
        <w:right w:val="none" w:sz="0" w:space="0" w:color="auto"/>
      </w:divBdr>
    </w:div>
    <w:div w:id="1702706912">
      <w:bodyDiv w:val="1"/>
      <w:marLeft w:val="0"/>
      <w:marRight w:val="0"/>
      <w:marTop w:val="0"/>
      <w:marBottom w:val="0"/>
      <w:divBdr>
        <w:top w:val="none" w:sz="0" w:space="0" w:color="auto"/>
        <w:left w:val="none" w:sz="0" w:space="0" w:color="auto"/>
        <w:bottom w:val="none" w:sz="0" w:space="0" w:color="auto"/>
        <w:right w:val="none" w:sz="0" w:space="0" w:color="auto"/>
      </w:divBdr>
    </w:div>
    <w:div w:id="1752854422">
      <w:bodyDiv w:val="1"/>
      <w:marLeft w:val="0"/>
      <w:marRight w:val="0"/>
      <w:marTop w:val="0"/>
      <w:marBottom w:val="0"/>
      <w:divBdr>
        <w:top w:val="none" w:sz="0" w:space="0" w:color="auto"/>
        <w:left w:val="none" w:sz="0" w:space="0" w:color="auto"/>
        <w:bottom w:val="none" w:sz="0" w:space="0" w:color="auto"/>
        <w:right w:val="none" w:sz="0" w:space="0" w:color="auto"/>
      </w:divBdr>
    </w:div>
    <w:div w:id="1754164136">
      <w:bodyDiv w:val="1"/>
      <w:marLeft w:val="0"/>
      <w:marRight w:val="0"/>
      <w:marTop w:val="0"/>
      <w:marBottom w:val="0"/>
      <w:divBdr>
        <w:top w:val="none" w:sz="0" w:space="0" w:color="auto"/>
        <w:left w:val="none" w:sz="0" w:space="0" w:color="auto"/>
        <w:bottom w:val="none" w:sz="0" w:space="0" w:color="auto"/>
        <w:right w:val="none" w:sz="0" w:space="0" w:color="auto"/>
      </w:divBdr>
    </w:div>
    <w:div w:id="1768842948">
      <w:bodyDiv w:val="1"/>
      <w:marLeft w:val="0"/>
      <w:marRight w:val="0"/>
      <w:marTop w:val="0"/>
      <w:marBottom w:val="0"/>
      <w:divBdr>
        <w:top w:val="none" w:sz="0" w:space="0" w:color="auto"/>
        <w:left w:val="none" w:sz="0" w:space="0" w:color="auto"/>
        <w:bottom w:val="none" w:sz="0" w:space="0" w:color="auto"/>
        <w:right w:val="none" w:sz="0" w:space="0" w:color="auto"/>
      </w:divBdr>
    </w:div>
    <w:div w:id="1772508287">
      <w:bodyDiv w:val="1"/>
      <w:marLeft w:val="0"/>
      <w:marRight w:val="0"/>
      <w:marTop w:val="0"/>
      <w:marBottom w:val="0"/>
      <w:divBdr>
        <w:top w:val="none" w:sz="0" w:space="0" w:color="auto"/>
        <w:left w:val="none" w:sz="0" w:space="0" w:color="auto"/>
        <w:bottom w:val="none" w:sz="0" w:space="0" w:color="auto"/>
        <w:right w:val="none" w:sz="0" w:space="0" w:color="auto"/>
      </w:divBdr>
    </w:div>
    <w:div w:id="1799374549">
      <w:bodyDiv w:val="1"/>
      <w:marLeft w:val="0"/>
      <w:marRight w:val="0"/>
      <w:marTop w:val="0"/>
      <w:marBottom w:val="0"/>
      <w:divBdr>
        <w:top w:val="none" w:sz="0" w:space="0" w:color="auto"/>
        <w:left w:val="none" w:sz="0" w:space="0" w:color="auto"/>
        <w:bottom w:val="none" w:sz="0" w:space="0" w:color="auto"/>
        <w:right w:val="none" w:sz="0" w:space="0" w:color="auto"/>
      </w:divBdr>
    </w:div>
    <w:div w:id="1819884752">
      <w:bodyDiv w:val="1"/>
      <w:marLeft w:val="0"/>
      <w:marRight w:val="0"/>
      <w:marTop w:val="0"/>
      <w:marBottom w:val="0"/>
      <w:divBdr>
        <w:top w:val="none" w:sz="0" w:space="0" w:color="auto"/>
        <w:left w:val="none" w:sz="0" w:space="0" w:color="auto"/>
        <w:bottom w:val="none" w:sz="0" w:space="0" w:color="auto"/>
        <w:right w:val="none" w:sz="0" w:space="0" w:color="auto"/>
      </w:divBdr>
    </w:div>
    <w:div w:id="1827086292">
      <w:bodyDiv w:val="1"/>
      <w:marLeft w:val="0"/>
      <w:marRight w:val="0"/>
      <w:marTop w:val="0"/>
      <w:marBottom w:val="0"/>
      <w:divBdr>
        <w:top w:val="none" w:sz="0" w:space="0" w:color="auto"/>
        <w:left w:val="none" w:sz="0" w:space="0" w:color="auto"/>
        <w:bottom w:val="none" w:sz="0" w:space="0" w:color="auto"/>
        <w:right w:val="none" w:sz="0" w:space="0" w:color="auto"/>
      </w:divBdr>
    </w:div>
    <w:div w:id="1831672402">
      <w:bodyDiv w:val="1"/>
      <w:marLeft w:val="0"/>
      <w:marRight w:val="0"/>
      <w:marTop w:val="0"/>
      <w:marBottom w:val="0"/>
      <w:divBdr>
        <w:top w:val="none" w:sz="0" w:space="0" w:color="auto"/>
        <w:left w:val="none" w:sz="0" w:space="0" w:color="auto"/>
        <w:bottom w:val="none" w:sz="0" w:space="0" w:color="auto"/>
        <w:right w:val="none" w:sz="0" w:space="0" w:color="auto"/>
      </w:divBdr>
    </w:div>
    <w:div w:id="1832259413">
      <w:bodyDiv w:val="1"/>
      <w:marLeft w:val="0"/>
      <w:marRight w:val="0"/>
      <w:marTop w:val="0"/>
      <w:marBottom w:val="0"/>
      <w:divBdr>
        <w:top w:val="none" w:sz="0" w:space="0" w:color="auto"/>
        <w:left w:val="none" w:sz="0" w:space="0" w:color="auto"/>
        <w:bottom w:val="none" w:sz="0" w:space="0" w:color="auto"/>
        <w:right w:val="none" w:sz="0" w:space="0" w:color="auto"/>
      </w:divBdr>
    </w:div>
    <w:div w:id="1858079720">
      <w:bodyDiv w:val="1"/>
      <w:marLeft w:val="0"/>
      <w:marRight w:val="0"/>
      <w:marTop w:val="0"/>
      <w:marBottom w:val="0"/>
      <w:divBdr>
        <w:top w:val="none" w:sz="0" w:space="0" w:color="auto"/>
        <w:left w:val="none" w:sz="0" w:space="0" w:color="auto"/>
        <w:bottom w:val="none" w:sz="0" w:space="0" w:color="auto"/>
        <w:right w:val="none" w:sz="0" w:space="0" w:color="auto"/>
      </w:divBdr>
    </w:div>
    <w:div w:id="1929071788">
      <w:bodyDiv w:val="1"/>
      <w:marLeft w:val="0"/>
      <w:marRight w:val="0"/>
      <w:marTop w:val="0"/>
      <w:marBottom w:val="0"/>
      <w:divBdr>
        <w:top w:val="none" w:sz="0" w:space="0" w:color="auto"/>
        <w:left w:val="none" w:sz="0" w:space="0" w:color="auto"/>
        <w:bottom w:val="none" w:sz="0" w:space="0" w:color="auto"/>
        <w:right w:val="none" w:sz="0" w:space="0" w:color="auto"/>
      </w:divBdr>
    </w:div>
    <w:div w:id="1946768638">
      <w:bodyDiv w:val="1"/>
      <w:marLeft w:val="0"/>
      <w:marRight w:val="0"/>
      <w:marTop w:val="0"/>
      <w:marBottom w:val="0"/>
      <w:divBdr>
        <w:top w:val="none" w:sz="0" w:space="0" w:color="auto"/>
        <w:left w:val="none" w:sz="0" w:space="0" w:color="auto"/>
        <w:bottom w:val="none" w:sz="0" w:space="0" w:color="auto"/>
        <w:right w:val="none" w:sz="0" w:space="0" w:color="auto"/>
      </w:divBdr>
    </w:div>
    <w:div w:id="1953584579">
      <w:bodyDiv w:val="1"/>
      <w:marLeft w:val="0"/>
      <w:marRight w:val="0"/>
      <w:marTop w:val="0"/>
      <w:marBottom w:val="0"/>
      <w:divBdr>
        <w:top w:val="none" w:sz="0" w:space="0" w:color="auto"/>
        <w:left w:val="none" w:sz="0" w:space="0" w:color="auto"/>
        <w:bottom w:val="none" w:sz="0" w:space="0" w:color="auto"/>
        <w:right w:val="none" w:sz="0" w:space="0" w:color="auto"/>
      </w:divBdr>
    </w:div>
    <w:div w:id="1963681901">
      <w:bodyDiv w:val="1"/>
      <w:marLeft w:val="0"/>
      <w:marRight w:val="0"/>
      <w:marTop w:val="0"/>
      <w:marBottom w:val="0"/>
      <w:divBdr>
        <w:top w:val="none" w:sz="0" w:space="0" w:color="auto"/>
        <w:left w:val="none" w:sz="0" w:space="0" w:color="auto"/>
        <w:bottom w:val="none" w:sz="0" w:space="0" w:color="auto"/>
        <w:right w:val="none" w:sz="0" w:space="0" w:color="auto"/>
      </w:divBdr>
    </w:div>
    <w:div w:id="1974284666">
      <w:bodyDiv w:val="1"/>
      <w:marLeft w:val="0"/>
      <w:marRight w:val="0"/>
      <w:marTop w:val="0"/>
      <w:marBottom w:val="0"/>
      <w:divBdr>
        <w:top w:val="none" w:sz="0" w:space="0" w:color="auto"/>
        <w:left w:val="none" w:sz="0" w:space="0" w:color="auto"/>
        <w:bottom w:val="none" w:sz="0" w:space="0" w:color="auto"/>
        <w:right w:val="none" w:sz="0" w:space="0" w:color="auto"/>
      </w:divBdr>
    </w:div>
    <w:div w:id="1974479321">
      <w:bodyDiv w:val="1"/>
      <w:marLeft w:val="0"/>
      <w:marRight w:val="0"/>
      <w:marTop w:val="0"/>
      <w:marBottom w:val="0"/>
      <w:divBdr>
        <w:top w:val="none" w:sz="0" w:space="0" w:color="auto"/>
        <w:left w:val="none" w:sz="0" w:space="0" w:color="auto"/>
        <w:bottom w:val="none" w:sz="0" w:space="0" w:color="auto"/>
        <w:right w:val="none" w:sz="0" w:space="0" w:color="auto"/>
      </w:divBdr>
    </w:div>
    <w:div w:id="2041200538">
      <w:bodyDiv w:val="1"/>
      <w:marLeft w:val="0"/>
      <w:marRight w:val="0"/>
      <w:marTop w:val="0"/>
      <w:marBottom w:val="0"/>
      <w:divBdr>
        <w:top w:val="none" w:sz="0" w:space="0" w:color="auto"/>
        <w:left w:val="none" w:sz="0" w:space="0" w:color="auto"/>
        <w:bottom w:val="none" w:sz="0" w:space="0" w:color="auto"/>
        <w:right w:val="none" w:sz="0" w:space="0" w:color="auto"/>
      </w:divBdr>
    </w:div>
    <w:div w:id="2058623773">
      <w:bodyDiv w:val="1"/>
      <w:marLeft w:val="0"/>
      <w:marRight w:val="0"/>
      <w:marTop w:val="0"/>
      <w:marBottom w:val="0"/>
      <w:divBdr>
        <w:top w:val="none" w:sz="0" w:space="0" w:color="auto"/>
        <w:left w:val="none" w:sz="0" w:space="0" w:color="auto"/>
        <w:bottom w:val="none" w:sz="0" w:space="0" w:color="auto"/>
        <w:right w:val="none" w:sz="0" w:space="0" w:color="auto"/>
      </w:divBdr>
    </w:div>
    <w:div w:id="2097745651">
      <w:bodyDiv w:val="1"/>
      <w:marLeft w:val="0"/>
      <w:marRight w:val="0"/>
      <w:marTop w:val="0"/>
      <w:marBottom w:val="0"/>
      <w:divBdr>
        <w:top w:val="none" w:sz="0" w:space="0" w:color="auto"/>
        <w:left w:val="none" w:sz="0" w:space="0" w:color="auto"/>
        <w:bottom w:val="none" w:sz="0" w:space="0" w:color="auto"/>
        <w:right w:val="none" w:sz="0" w:space="0" w:color="auto"/>
      </w:divBdr>
    </w:div>
    <w:div w:id="2111387839">
      <w:bodyDiv w:val="1"/>
      <w:marLeft w:val="0"/>
      <w:marRight w:val="0"/>
      <w:marTop w:val="0"/>
      <w:marBottom w:val="0"/>
      <w:divBdr>
        <w:top w:val="none" w:sz="0" w:space="0" w:color="auto"/>
        <w:left w:val="none" w:sz="0" w:space="0" w:color="auto"/>
        <w:bottom w:val="none" w:sz="0" w:space="0" w:color="auto"/>
        <w:right w:val="none" w:sz="0" w:space="0" w:color="auto"/>
      </w:divBdr>
    </w:div>
    <w:div w:id="2115205366">
      <w:bodyDiv w:val="1"/>
      <w:marLeft w:val="0"/>
      <w:marRight w:val="0"/>
      <w:marTop w:val="0"/>
      <w:marBottom w:val="0"/>
      <w:divBdr>
        <w:top w:val="none" w:sz="0" w:space="0" w:color="auto"/>
        <w:left w:val="none" w:sz="0" w:space="0" w:color="auto"/>
        <w:bottom w:val="none" w:sz="0" w:space="0" w:color="auto"/>
        <w:right w:val="none" w:sz="0" w:space="0" w:color="auto"/>
      </w:divBdr>
    </w:div>
    <w:div w:id="2117559837">
      <w:bodyDiv w:val="1"/>
      <w:marLeft w:val="0"/>
      <w:marRight w:val="0"/>
      <w:marTop w:val="0"/>
      <w:marBottom w:val="0"/>
      <w:divBdr>
        <w:top w:val="none" w:sz="0" w:space="0" w:color="auto"/>
        <w:left w:val="none" w:sz="0" w:space="0" w:color="auto"/>
        <w:bottom w:val="none" w:sz="0" w:space="0" w:color="auto"/>
        <w:right w:val="none" w:sz="0" w:space="0" w:color="auto"/>
      </w:divBdr>
    </w:div>
    <w:div w:id="2120905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2D7A30-01F0-5F4C-8C2B-D2F1992AA40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EC147-2D6E-4399-B7A0-2B8D6F72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8524</Words>
  <Characters>48591</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57001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Tessa North</dc:creator>
  <cp:lastModifiedBy>Peter Messiah</cp:lastModifiedBy>
  <cp:revision>2</cp:revision>
  <cp:lastPrinted>2024-05-23T21:22:00Z</cp:lastPrinted>
  <dcterms:created xsi:type="dcterms:W3CDTF">2024-09-18T15:56:00Z</dcterms:created>
  <dcterms:modified xsi:type="dcterms:W3CDTF">2024-09-18T15:56:00Z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Adobe Acrobat Pro DC 15.6.30518</vt:lpwstr>
  </property>
  <property fmtid="{D5CDD505-2E9C-101B-9397-08002B2CF9AE}" pid="4" name="LastSaved">
    <vt:filetime>2020-04-21T00:00:00Z</vt:filetime>
  </property>
</Properties>
</file>